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B23A4" w14:textId="77777777" w:rsidR="001E5984" w:rsidRDefault="001E5984">
      <w:pPr>
        <w:pStyle w:val="Normal1"/>
        <w:spacing w:line="276" w:lineRule="auto"/>
        <w:jc w:val="both"/>
        <w:rPr>
          <w:rFonts w:ascii="Verdana" w:eastAsia="Verdana" w:hAnsi="Verdana" w:cs="Verdana"/>
        </w:rPr>
      </w:pPr>
    </w:p>
    <w:p w14:paraId="6C16CA37" w14:textId="77777777" w:rsidR="004342B1" w:rsidRDefault="004342B1" w:rsidP="004342B1">
      <w:pPr>
        <w:jc w:val="both"/>
        <w:rPr>
          <w:rFonts w:ascii="Verdana" w:hAnsi="Verdana"/>
          <w:b/>
        </w:rPr>
      </w:pPr>
      <w:r w:rsidRPr="00C20C25">
        <w:rPr>
          <w:rFonts w:ascii="Verdana" w:hAnsi="Verdana"/>
          <w:b/>
        </w:rPr>
        <w:t>CONTRACTACIÓ DEL SUBMINISTRAMENT DE REACTIUS, CONTROLS, CALIBRADORS I MATERIAL FUNGIBLE NECESSARI, JUNTAMENT AMB LA CESSIÓ DE L’EQUIPAMENT NECESSARI, PER REALITZAR LES DETERMINACIONS ANALÍTIQUES DE SEROLOGIA, BIOQUÍMICA I IMMUNOHEMATOLOGIA REQUERIDES PEL LABORATORI DE SEGURETAT TRANSFUSIONAL DEL BANC DE SANG I TEIXITS</w:t>
      </w:r>
    </w:p>
    <w:p w14:paraId="797FCBD7" w14:textId="77777777" w:rsidR="004342B1" w:rsidRPr="00C20C25" w:rsidRDefault="004342B1" w:rsidP="004342B1">
      <w:pPr>
        <w:jc w:val="both"/>
        <w:rPr>
          <w:rFonts w:ascii="Verdana" w:hAnsi="Verdana"/>
          <w:b/>
        </w:rPr>
      </w:pPr>
    </w:p>
    <w:p w14:paraId="415886C8" w14:textId="3A8FE186" w:rsidR="004342B1" w:rsidRDefault="004342B1" w:rsidP="004342B1">
      <w:pPr>
        <w:pBdr>
          <w:bottom w:val="single" w:sz="12" w:space="0" w:color="auto"/>
        </w:pBdr>
        <w:jc w:val="both"/>
        <w:rPr>
          <w:rFonts w:ascii="Verdana" w:hAnsi="Verdana"/>
          <w:b/>
        </w:rPr>
      </w:pPr>
      <w:r w:rsidRPr="00C20C25">
        <w:rPr>
          <w:rFonts w:ascii="Verdana" w:hAnsi="Verdana"/>
          <w:b/>
        </w:rPr>
        <w:t xml:space="preserve">Expedient: </w:t>
      </w:r>
      <w:r w:rsidR="00CB6BFE" w:rsidRPr="00CB6BFE">
        <w:rPr>
          <w:rFonts w:ascii="Verdana" w:hAnsi="Verdana"/>
          <w:b/>
        </w:rPr>
        <w:t>CS/2000/1100007528/30/PO</w:t>
      </w:r>
    </w:p>
    <w:p w14:paraId="7C378896" w14:textId="77777777" w:rsidR="004342B1" w:rsidRPr="00C20C25" w:rsidRDefault="004342B1" w:rsidP="004342B1">
      <w:pPr>
        <w:pBdr>
          <w:bottom w:val="single" w:sz="12" w:space="0" w:color="auto"/>
        </w:pBdr>
        <w:jc w:val="both"/>
        <w:rPr>
          <w:rFonts w:ascii="Verdana" w:hAnsi="Verdana"/>
          <w:b/>
          <w:highlight w:val="yellow"/>
        </w:rPr>
      </w:pPr>
    </w:p>
    <w:p w14:paraId="0DB0768D" w14:textId="77777777" w:rsidR="00B31A33" w:rsidRDefault="00B31A33">
      <w:pPr>
        <w:pStyle w:val="Normal1"/>
        <w:spacing w:line="276" w:lineRule="auto"/>
        <w:jc w:val="both"/>
        <w:rPr>
          <w:rFonts w:ascii="Verdana" w:eastAsia="Verdana" w:hAnsi="Verdana" w:cs="Verdana"/>
        </w:rPr>
      </w:pPr>
    </w:p>
    <w:p w14:paraId="7DA85942" w14:textId="77777777" w:rsidR="00B31A33" w:rsidRDefault="00B31A33">
      <w:pPr>
        <w:pStyle w:val="Normal1"/>
        <w:spacing w:line="276" w:lineRule="auto"/>
        <w:jc w:val="both"/>
        <w:rPr>
          <w:rFonts w:ascii="Verdana" w:eastAsia="Verdana" w:hAnsi="Verdana" w:cs="Verdana"/>
        </w:rPr>
      </w:pPr>
    </w:p>
    <w:p w14:paraId="04E5302F" w14:textId="04925374" w:rsidR="002316CF" w:rsidRDefault="002316CF">
      <w:pPr>
        <w:pStyle w:val="Normal1"/>
        <w:spacing w:line="276" w:lineRule="auto"/>
        <w:jc w:val="both"/>
        <w:rPr>
          <w:rFonts w:ascii="Verdana" w:eastAsia="Verdana" w:hAnsi="Verdana" w:cs="Verdana"/>
          <w:b/>
          <w:u w:val="single"/>
        </w:rPr>
      </w:pPr>
      <w:r w:rsidRPr="002316CF">
        <w:rPr>
          <w:rFonts w:ascii="Verdana" w:eastAsia="Verdana" w:hAnsi="Verdana" w:cs="Verdana"/>
          <w:b/>
          <w:u w:val="single"/>
        </w:rPr>
        <w:t xml:space="preserve">Taula de valoració </w:t>
      </w:r>
      <w:r w:rsidR="00B31A33">
        <w:rPr>
          <w:rFonts w:ascii="Verdana" w:eastAsia="Verdana" w:hAnsi="Verdana" w:cs="Verdana"/>
          <w:b/>
          <w:u w:val="single"/>
        </w:rPr>
        <w:t>Altres criteris automàtics</w:t>
      </w:r>
    </w:p>
    <w:p w14:paraId="7311951C" w14:textId="77777777" w:rsidR="00B31A33" w:rsidRDefault="00B31A33">
      <w:pPr>
        <w:pStyle w:val="Normal1"/>
        <w:spacing w:line="276" w:lineRule="auto"/>
        <w:jc w:val="both"/>
        <w:rPr>
          <w:rFonts w:ascii="Verdana" w:eastAsia="Verdana" w:hAnsi="Verdana" w:cs="Verdana"/>
          <w:b/>
          <w:u w:val="single"/>
        </w:rPr>
      </w:pPr>
    </w:p>
    <w:p w14:paraId="7C983B6A" w14:textId="59176494" w:rsidR="00B31A33" w:rsidRPr="005F6F0B" w:rsidRDefault="00C008E9">
      <w:pPr>
        <w:pStyle w:val="Normal1"/>
        <w:spacing w:line="276" w:lineRule="auto"/>
        <w:jc w:val="both"/>
        <w:rPr>
          <w:rFonts w:ascii="Verdana" w:eastAsia="Verdana" w:hAnsi="Verdana" w:cs="Verdana"/>
          <w:b/>
        </w:rPr>
      </w:pPr>
      <w:r w:rsidRPr="005F6F0B">
        <w:rPr>
          <w:rFonts w:ascii="Verdana" w:eastAsia="Verdana" w:hAnsi="Verdana" w:cs="Verdana"/>
          <w:b/>
        </w:rPr>
        <w:t>LOT 2</w:t>
      </w:r>
      <w:r w:rsidR="00B31A33" w:rsidRPr="005F6F0B">
        <w:rPr>
          <w:rFonts w:ascii="Verdana" w:eastAsia="Verdana" w:hAnsi="Verdana" w:cs="Verdana"/>
          <w:b/>
        </w:rPr>
        <w:t xml:space="preserve"> </w:t>
      </w:r>
      <w:r w:rsidR="00213470" w:rsidRPr="005F6F0B">
        <w:rPr>
          <w:rFonts w:ascii="Verdana" w:eastAsia="Verdana" w:hAnsi="Verdana" w:cs="Verdana"/>
          <w:b/>
        </w:rPr>
        <w:t>–</w:t>
      </w:r>
      <w:r w:rsidR="00B31A33" w:rsidRPr="005F6F0B">
        <w:rPr>
          <w:rFonts w:ascii="Verdana" w:eastAsia="Verdana" w:hAnsi="Verdana" w:cs="Verdana"/>
          <w:b/>
        </w:rPr>
        <w:t xml:space="preserve"> </w:t>
      </w:r>
      <w:r w:rsidR="005F6F0B" w:rsidRPr="005F6F0B">
        <w:rPr>
          <w:rFonts w:ascii="Verdana" w:eastAsia="Verdana" w:hAnsi="Verdana" w:cs="Verdana"/>
          <w:b/>
        </w:rPr>
        <w:t>Subministrament de reactius, controls, calibradors i material fungible necessari, juntament amb la cessió de l’equipament necessari, per realitzar les determinacions analítiques d’immunohematologia i integració amb el middleware.</w:t>
      </w:r>
    </w:p>
    <w:p w14:paraId="3EC98BA9" w14:textId="77777777" w:rsidR="00257E5B" w:rsidRDefault="00257E5B">
      <w:pPr>
        <w:pStyle w:val="Normal1"/>
        <w:spacing w:line="276" w:lineRule="auto"/>
        <w:jc w:val="both"/>
        <w:rPr>
          <w:rFonts w:ascii="Verdana" w:eastAsia="Verdana" w:hAnsi="Verdana" w:cs="Verdana"/>
          <w:b/>
          <w:u w:val="single"/>
        </w:rPr>
      </w:pPr>
    </w:p>
    <w:p w14:paraId="54FF9F0C" w14:textId="313469FB" w:rsidR="00257E5B" w:rsidRPr="00257E5B" w:rsidRDefault="00257E5B">
      <w:pPr>
        <w:pStyle w:val="Normal1"/>
        <w:spacing w:line="276" w:lineRule="auto"/>
        <w:jc w:val="both"/>
        <w:rPr>
          <w:rFonts w:ascii="Verdana" w:eastAsia="Verdana" w:hAnsi="Verdana" w:cs="Verdana"/>
          <w:sz w:val="22"/>
        </w:rPr>
      </w:pPr>
      <w:r w:rsidRPr="00257E5B">
        <w:rPr>
          <w:rFonts w:ascii="Verdana" w:eastAsia="Verdana" w:hAnsi="Verdana" w:cs="Verdana"/>
          <w:sz w:val="22"/>
        </w:rPr>
        <w:t>Aquest document s’haurà de presentar al sobre C en format pdf degudament signat pel representant legal de l’empresa licitadora.</w:t>
      </w:r>
    </w:p>
    <w:p w14:paraId="03AF39B4" w14:textId="77777777" w:rsidR="00213470" w:rsidRDefault="00213470">
      <w:pPr>
        <w:pStyle w:val="Normal1"/>
        <w:spacing w:line="276" w:lineRule="auto"/>
        <w:jc w:val="both"/>
        <w:rPr>
          <w:rFonts w:ascii="Verdana" w:eastAsia="Verdana" w:hAnsi="Verdana" w:cs="Verdana"/>
          <w:b/>
          <w:u w:val="single"/>
        </w:rPr>
      </w:pPr>
    </w:p>
    <w:p w14:paraId="3D37D9A2" w14:textId="77777777" w:rsidR="002316CF" w:rsidRPr="00EB0496" w:rsidRDefault="002316CF" w:rsidP="002316CF"/>
    <w:p w14:paraId="579087A6" w14:textId="51AEB9EE" w:rsidR="00BE26C4" w:rsidRDefault="00BE26C4" w:rsidP="00BE26C4">
      <w:pPr>
        <w:jc w:val="both"/>
        <w:rPr>
          <w:rFonts w:ascii="Verdana" w:eastAsia="Verdana" w:hAnsi="Verdana" w:cs="Verdana"/>
          <w:b/>
          <w:sz w:val="20"/>
          <w:szCs w:val="20"/>
          <w:u w:val="single"/>
        </w:rPr>
      </w:pPr>
      <w:r w:rsidRPr="00C20C25">
        <w:rPr>
          <w:rFonts w:ascii="Verdana" w:eastAsia="Verdana" w:hAnsi="Verdana" w:cs="Verdana"/>
          <w:b/>
          <w:sz w:val="20"/>
          <w:szCs w:val="20"/>
          <w:u w:val="single"/>
        </w:rPr>
        <w:t>Criteris d’adjudicació vinculats a asp</w:t>
      </w:r>
      <w:r>
        <w:rPr>
          <w:rFonts w:ascii="Verdana" w:eastAsia="Verdana" w:hAnsi="Verdana" w:cs="Verdana"/>
          <w:b/>
          <w:sz w:val="20"/>
          <w:szCs w:val="20"/>
          <w:u w:val="single"/>
        </w:rPr>
        <w:t>ectes operatius i d’enginyeria</w:t>
      </w:r>
    </w:p>
    <w:p w14:paraId="26B08F10" w14:textId="77777777" w:rsidR="002F0356" w:rsidRDefault="002F0356" w:rsidP="00BE26C4">
      <w:pPr>
        <w:jc w:val="both"/>
        <w:rPr>
          <w:rFonts w:ascii="Verdana" w:eastAsia="Verdana" w:hAnsi="Verdana" w:cs="Verdana"/>
          <w:b/>
          <w:sz w:val="20"/>
          <w:szCs w:val="20"/>
          <w:u w:val="single"/>
        </w:rPr>
      </w:pPr>
    </w:p>
    <w:p w14:paraId="18B1023B" w14:textId="77777777" w:rsidR="002F0356" w:rsidRPr="007A57CF" w:rsidRDefault="002F0356" w:rsidP="002F0356">
      <w:pPr>
        <w:jc w:val="both"/>
        <w:rPr>
          <w:rFonts w:ascii="Verdana" w:eastAsia="Verdana" w:hAnsi="Verdana" w:cs="Verdana"/>
          <w:sz w:val="20"/>
          <w:szCs w:val="20"/>
        </w:rPr>
      </w:pPr>
      <w:r w:rsidRPr="007A57CF">
        <w:rPr>
          <w:rFonts w:ascii="Verdana" w:eastAsia="Verdana" w:hAnsi="Verdana" w:cs="Verdana"/>
          <w:sz w:val="20"/>
          <w:szCs w:val="20"/>
        </w:rPr>
        <w:t>Les empreses licitadores hauran de presentar al sobre C la documentació necessària per poder valorar els aspectes següents:</w:t>
      </w:r>
    </w:p>
    <w:p w14:paraId="5E6D0DA3" w14:textId="77777777" w:rsidR="002F0356" w:rsidRPr="00C20C25" w:rsidRDefault="002F0356" w:rsidP="00BE26C4">
      <w:pPr>
        <w:jc w:val="both"/>
        <w:rPr>
          <w:rFonts w:ascii="Verdana" w:eastAsia="Verdana" w:hAnsi="Verdana" w:cs="Verdana"/>
          <w:b/>
          <w:sz w:val="20"/>
          <w:szCs w:val="20"/>
          <w:u w:val="single"/>
        </w:rPr>
      </w:pPr>
    </w:p>
    <w:p w14:paraId="5EB0C8AA" w14:textId="77777777" w:rsidR="00BE26C4" w:rsidRDefault="00BE26C4"/>
    <w:p w14:paraId="6EAEE388" w14:textId="59AF4702" w:rsidR="002F0356" w:rsidRPr="00C20C25" w:rsidRDefault="002F0356" w:rsidP="002F0356">
      <w:pPr>
        <w:pStyle w:val="Prrafodelista"/>
        <w:numPr>
          <w:ilvl w:val="0"/>
          <w:numId w:val="7"/>
        </w:numPr>
        <w:spacing w:after="0" w:line="240" w:lineRule="auto"/>
        <w:jc w:val="both"/>
        <w:rPr>
          <w:rFonts w:ascii="Verdana" w:eastAsia="Times New Roman" w:hAnsi="Verdana" w:cs="Segoe UI"/>
          <w:b/>
          <w:sz w:val="20"/>
          <w:szCs w:val="20"/>
          <w:lang w:val="ca-ES" w:eastAsia="es-ES"/>
        </w:rPr>
      </w:pPr>
      <w:r w:rsidRPr="00C20C25">
        <w:rPr>
          <w:rFonts w:ascii="Verdana" w:eastAsia="Times New Roman" w:hAnsi="Verdana" w:cs="Segoe UI"/>
          <w:b/>
          <w:sz w:val="20"/>
          <w:szCs w:val="20"/>
          <w:lang w:val="ca-ES" w:eastAsia="es-ES"/>
        </w:rPr>
        <w:t xml:space="preserve">Consum elèctric  per treballar 7 hores i estar 17 hores en standby fent l’activitat següent </w:t>
      </w:r>
    </w:p>
    <w:p w14:paraId="465BBE29" w14:textId="77777777" w:rsidR="002F0356" w:rsidRPr="00C20C25" w:rsidRDefault="002F0356" w:rsidP="002F0356">
      <w:pPr>
        <w:ind w:left="360"/>
        <w:jc w:val="both"/>
        <w:rPr>
          <w:rFonts w:ascii="Verdana" w:hAnsi="Verdana" w:cs="Segoe UI"/>
          <w:sz w:val="20"/>
          <w:szCs w:val="20"/>
        </w:rPr>
      </w:pPr>
    </w:p>
    <w:p w14:paraId="489AF825" w14:textId="77777777" w:rsidR="002F0356" w:rsidRPr="00C20C25" w:rsidRDefault="002F0356" w:rsidP="002F0356">
      <w:pPr>
        <w:ind w:left="360"/>
        <w:jc w:val="both"/>
        <w:rPr>
          <w:rFonts w:ascii="Verdana" w:hAnsi="Verdana" w:cs="Segoe UI"/>
          <w:sz w:val="20"/>
          <w:szCs w:val="20"/>
        </w:rPr>
      </w:pPr>
      <w:r w:rsidRPr="4A378447">
        <w:rPr>
          <w:rFonts w:ascii="Verdana" w:hAnsi="Verdana" w:cs="Segoe UI"/>
          <w:sz w:val="20"/>
          <w:szCs w:val="20"/>
        </w:rPr>
        <w:t>Es sol·licita el consum elèctric TOTAL, en kWh, de la solució global (inclou tots els equips analítics  tant estant a ple rendiment com en stand by) que proposi el licitador per a fer les determinacions següents:</w:t>
      </w:r>
    </w:p>
    <w:p w14:paraId="7C2E87B1" w14:textId="77777777" w:rsidR="002F0356" w:rsidRPr="00C20C25" w:rsidRDefault="002F0356" w:rsidP="002F0356">
      <w:pPr>
        <w:ind w:left="360"/>
        <w:jc w:val="both"/>
        <w:rPr>
          <w:rFonts w:ascii="Verdana" w:hAnsi="Verdana" w:cs="Segoe UI"/>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547"/>
        <w:gridCol w:w="2625"/>
      </w:tblGrid>
      <w:tr w:rsidR="002F0356" w:rsidRPr="00C20C25" w14:paraId="01C05A11"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shd w:val="clear" w:color="auto" w:fill="C6E0B4"/>
            <w:vAlign w:val="bottom"/>
          </w:tcPr>
          <w:p w14:paraId="201892DB" w14:textId="77777777" w:rsidR="002F0356" w:rsidRPr="00C20C25" w:rsidRDefault="002F0356" w:rsidP="00965908">
            <w:pPr>
              <w:jc w:val="center"/>
            </w:pPr>
            <w:r w:rsidRPr="00C20C25">
              <w:rPr>
                <w:rFonts w:ascii="Cambria" w:eastAsia="Cambria" w:hAnsi="Cambria" w:cs="Cambria"/>
                <w:b/>
                <w:bCs/>
                <w:color w:val="000000" w:themeColor="text1"/>
              </w:rPr>
              <w:t xml:space="preserve">Determinació </w:t>
            </w:r>
          </w:p>
        </w:tc>
        <w:tc>
          <w:tcPr>
            <w:tcW w:w="2625" w:type="dxa"/>
            <w:tcBorders>
              <w:top w:val="single" w:sz="8" w:space="0" w:color="auto"/>
              <w:left w:val="single" w:sz="8" w:space="0" w:color="auto"/>
              <w:bottom w:val="single" w:sz="8" w:space="0" w:color="auto"/>
              <w:right w:val="single" w:sz="8" w:space="0" w:color="auto"/>
            </w:tcBorders>
            <w:shd w:val="clear" w:color="auto" w:fill="C6E0B4"/>
            <w:vAlign w:val="bottom"/>
          </w:tcPr>
          <w:p w14:paraId="69C69148" w14:textId="77777777" w:rsidR="002F0356" w:rsidRPr="00C20C25" w:rsidRDefault="002F0356" w:rsidP="00965908">
            <w:pPr>
              <w:jc w:val="center"/>
            </w:pPr>
            <w:r w:rsidRPr="00C20C25">
              <w:rPr>
                <w:rFonts w:ascii="Cambria" w:eastAsia="Cambria" w:hAnsi="Cambria" w:cs="Cambria"/>
                <w:b/>
                <w:bCs/>
                <w:color w:val="000000" w:themeColor="text1"/>
              </w:rPr>
              <w:t xml:space="preserve">Activitat diària  </w:t>
            </w:r>
          </w:p>
        </w:tc>
      </w:tr>
      <w:tr w:rsidR="002F0356" w:rsidRPr="00C20C25" w14:paraId="6375081E" w14:textId="77777777" w:rsidTr="00965908">
        <w:trPr>
          <w:trHeight w:val="480"/>
        </w:trPr>
        <w:tc>
          <w:tcPr>
            <w:tcW w:w="6547" w:type="dxa"/>
            <w:tcBorders>
              <w:top w:val="single" w:sz="8" w:space="0" w:color="auto"/>
              <w:left w:val="single" w:sz="8" w:space="0" w:color="auto"/>
              <w:bottom w:val="single" w:sz="8" w:space="0" w:color="auto"/>
              <w:right w:val="single" w:sz="8" w:space="0" w:color="auto"/>
            </w:tcBorders>
            <w:vAlign w:val="bottom"/>
          </w:tcPr>
          <w:p w14:paraId="4B4BE8A9" w14:textId="77777777" w:rsidR="002F0356" w:rsidRPr="00C20C25" w:rsidRDefault="002F0356" w:rsidP="00965908">
            <w:r w:rsidRPr="00C20C25">
              <w:rPr>
                <w:rFonts w:ascii="Cambria" w:eastAsia="Cambria" w:hAnsi="Cambria" w:cs="Cambria"/>
                <w:color w:val="000000" w:themeColor="text1"/>
              </w:rPr>
              <w:t>Grup ABO i Rh D hemàtic i sèric (2 anti-D)</w:t>
            </w:r>
          </w:p>
        </w:tc>
        <w:tc>
          <w:tcPr>
            <w:tcW w:w="2625" w:type="dxa"/>
            <w:tcBorders>
              <w:top w:val="single" w:sz="8" w:space="0" w:color="auto"/>
              <w:left w:val="single" w:sz="8" w:space="0" w:color="auto"/>
              <w:bottom w:val="single" w:sz="8" w:space="0" w:color="auto"/>
              <w:right w:val="single" w:sz="8" w:space="0" w:color="auto"/>
            </w:tcBorders>
            <w:vAlign w:val="bottom"/>
          </w:tcPr>
          <w:p w14:paraId="3A2974DD"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962</w:t>
            </w:r>
          </w:p>
        </w:tc>
      </w:tr>
      <w:tr w:rsidR="002F0356" w:rsidRPr="00C20C25" w14:paraId="03382217"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1BC54BD4" w14:textId="77777777" w:rsidR="002F0356" w:rsidRPr="00C20C25" w:rsidRDefault="002F0356" w:rsidP="00965908">
            <w:r w:rsidRPr="00C20C25">
              <w:rPr>
                <w:rFonts w:ascii="Cambria" w:eastAsia="Cambria" w:hAnsi="Cambria" w:cs="Cambria"/>
                <w:color w:val="000000" w:themeColor="text1"/>
              </w:rPr>
              <w:t xml:space="preserve">Grup ABO i Rh D hemàtic  </w:t>
            </w:r>
          </w:p>
        </w:tc>
        <w:tc>
          <w:tcPr>
            <w:tcW w:w="2625" w:type="dxa"/>
            <w:tcBorders>
              <w:top w:val="single" w:sz="8" w:space="0" w:color="auto"/>
              <w:left w:val="single" w:sz="8" w:space="0" w:color="auto"/>
              <w:bottom w:val="single" w:sz="8" w:space="0" w:color="auto"/>
              <w:right w:val="single" w:sz="8" w:space="0" w:color="auto"/>
            </w:tcBorders>
            <w:vAlign w:val="bottom"/>
          </w:tcPr>
          <w:p w14:paraId="7AFAD130"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115</w:t>
            </w:r>
          </w:p>
        </w:tc>
      </w:tr>
      <w:tr w:rsidR="002F0356" w:rsidRPr="00C20C25" w14:paraId="355EDF06"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1B808561" w14:textId="77777777" w:rsidR="002F0356" w:rsidRPr="00C20C25" w:rsidRDefault="002F0356" w:rsidP="00965908">
            <w:r w:rsidRPr="00C20C25">
              <w:rPr>
                <w:rFonts w:ascii="Cambria" w:eastAsia="Cambria" w:hAnsi="Cambria" w:cs="Cambria"/>
                <w:color w:val="000000" w:themeColor="text1"/>
              </w:rPr>
              <w:t xml:space="preserve">Fenotip Rh C, c, D, e, E, Kell </w:t>
            </w:r>
          </w:p>
        </w:tc>
        <w:tc>
          <w:tcPr>
            <w:tcW w:w="2625" w:type="dxa"/>
            <w:tcBorders>
              <w:top w:val="single" w:sz="8" w:space="0" w:color="auto"/>
              <w:left w:val="single" w:sz="8" w:space="0" w:color="auto"/>
              <w:bottom w:val="single" w:sz="8" w:space="0" w:color="auto"/>
              <w:right w:val="single" w:sz="8" w:space="0" w:color="auto"/>
            </w:tcBorders>
            <w:vAlign w:val="bottom"/>
          </w:tcPr>
          <w:p w14:paraId="2C89967C"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193</w:t>
            </w:r>
          </w:p>
        </w:tc>
      </w:tr>
      <w:tr w:rsidR="002F0356" w:rsidRPr="00C20C25" w14:paraId="0B0C3E87"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139ECA11" w14:textId="77777777" w:rsidR="002F0356" w:rsidRPr="00C20C25" w:rsidRDefault="002F0356" w:rsidP="00965908">
            <w:r w:rsidRPr="00C20C25">
              <w:rPr>
                <w:rFonts w:ascii="Cambria" w:eastAsia="Cambria" w:hAnsi="Cambria" w:cs="Cambria"/>
                <w:color w:val="000000" w:themeColor="text1"/>
              </w:rPr>
              <w:t xml:space="preserve">Antigen D dèbil (Du) </w:t>
            </w:r>
          </w:p>
        </w:tc>
        <w:tc>
          <w:tcPr>
            <w:tcW w:w="2625" w:type="dxa"/>
            <w:tcBorders>
              <w:top w:val="single" w:sz="8" w:space="0" w:color="auto"/>
              <w:left w:val="single" w:sz="8" w:space="0" w:color="auto"/>
              <w:bottom w:val="single" w:sz="8" w:space="0" w:color="auto"/>
              <w:right w:val="single" w:sz="8" w:space="0" w:color="auto"/>
            </w:tcBorders>
            <w:vAlign w:val="bottom"/>
          </w:tcPr>
          <w:p w14:paraId="4DBA9C55"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35</w:t>
            </w:r>
          </w:p>
        </w:tc>
      </w:tr>
      <w:tr w:rsidR="002F0356" w:rsidRPr="00C20C25" w14:paraId="0680BDEB"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6FC765C1" w14:textId="77777777" w:rsidR="002F0356" w:rsidRPr="00C20C25" w:rsidRDefault="002F0356" w:rsidP="00965908">
            <w:r w:rsidRPr="00C20C25">
              <w:rPr>
                <w:rFonts w:ascii="Cambria" w:eastAsia="Cambria" w:hAnsi="Cambria" w:cs="Cambria"/>
                <w:color w:val="000000" w:themeColor="text1"/>
              </w:rPr>
              <w:t xml:space="preserve">Anticossos irregulars anti-eritrocitaris </w:t>
            </w:r>
          </w:p>
        </w:tc>
        <w:tc>
          <w:tcPr>
            <w:tcW w:w="2625" w:type="dxa"/>
            <w:tcBorders>
              <w:top w:val="single" w:sz="8" w:space="0" w:color="auto"/>
              <w:left w:val="single" w:sz="8" w:space="0" w:color="auto"/>
              <w:bottom w:val="single" w:sz="8" w:space="0" w:color="auto"/>
              <w:right w:val="single" w:sz="8" w:space="0" w:color="auto"/>
            </w:tcBorders>
            <w:vAlign w:val="bottom"/>
          </w:tcPr>
          <w:p w14:paraId="4F979D77"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962</w:t>
            </w:r>
          </w:p>
        </w:tc>
      </w:tr>
      <w:tr w:rsidR="002F0356" w:rsidRPr="00C20C25" w14:paraId="169553C5"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14029220" w14:textId="77777777" w:rsidR="002F0356" w:rsidRPr="00C20C25" w:rsidRDefault="002F0356" w:rsidP="00965908">
            <w:r w:rsidRPr="00C20C25">
              <w:rPr>
                <w:rFonts w:ascii="Cambria" w:eastAsia="Cambria" w:hAnsi="Cambria" w:cs="Cambria"/>
                <w:color w:val="000000" w:themeColor="text1"/>
              </w:rPr>
              <w:t xml:space="preserve">Fenotip extensiu Fya/Fyb/Jka/Jkb/M/N/S/s/cellano </w:t>
            </w:r>
          </w:p>
        </w:tc>
        <w:tc>
          <w:tcPr>
            <w:tcW w:w="2625" w:type="dxa"/>
            <w:tcBorders>
              <w:top w:val="single" w:sz="8" w:space="0" w:color="auto"/>
              <w:left w:val="single" w:sz="8" w:space="0" w:color="auto"/>
              <w:bottom w:val="single" w:sz="8" w:space="0" w:color="auto"/>
              <w:right w:val="single" w:sz="8" w:space="0" w:color="auto"/>
            </w:tcBorders>
            <w:vAlign w:val="bottom"/>
          </w:tcPr>
          <w:p w14:paraId="41ACA07B"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10</w:t>
            </w:r>
          </w:p>
        </w:tc>
      </w:tr>
    </w:tbl>
    <w:p w14:paraId="79BB722C" w14:textId="77777777" w:rsidR="002F0356" w:rsidRPr="00C20C25" w:rsidRDefault="002F0356" w:rsidP="002F0356">
      <w:pPr>
        <w:rPr>
          <w:rFonts w:ascii="Verdana" w:hAnsi="Verdana" w:cs="Segoe UI"/>
          <w:color w:val="FF0000"/>
        </w:rPr>
      </w:pPr>
    </w:p>
    <w:p w14:paraId="2717F85F" w14:textId="77777777" w:rsidR="002F0356" w:rsidRPr="00C20C25" w:rsidRDefault="002F0356" w:rsidP="002F0356">
      <w:pPr>
        <w:jc w:val="both"/>
        <w:rPr>
          <w:rFonts w:ascii="Verdana" w:eastAsia="Verdana" w:hAnsi="Verdana" w:cs="Verdana"/>
          <w:b/>
          <w:bCs/>
          <w:sz w:val="20"/>
          <w:szCs w:val="20"/>
        </w:rPr>
      </w:pPr>
      <w:r w:rsidRPr="00C20C25">
        <w:rPr>
          <w:rFonts w:ascii="Verdana" w:eastAsia="Verdana" w:hAnsi="Verdana" w:cs="Verdana"/>
          <w:b/>
          <w:bCs/>
          <w:sz w:val="20"/>
          <w:szCs w:val="20"/>
        </w:rPr>
        <w:t>Fórmula:</w:t>
      </w:r>
    </w:p>
    <w:p w14:paraId="5DA02E0D" w14:textId="77777777" w:rsidR="002F0356" w:rsidRPr="00C20C25" w:rsidRDefault="002F0356" w:rsidP="002F0356">
      <w:pPr>
        <w:jc w:val="both"/>
        <w:rPr>
          <w:rFonts w:ascii="Verdana" w:eastAsia="Verdana" w:hAnsi="Verdana" w:cs="Verdana"/>
          <w:sz w:val="20"/>
          <w:szCs w:val="20"/>
        </w:rPr>
      </w:pPr>
      <w:r w:rsidRPr="00C20C25">
        <w:rPr>
          <w:rFonts w:ascii="Verdana" w:eastAsia="Verdana" w:hAnsi="Verdana" w:cs="Verdana"/>
          <w:sz w:val="20"/>
          <w:szCs w:val="20"/>
        </w:rPr>
        <w:t>Consum elèctric  total= (CE</w:t>
      </w:r>
      <w:r w:rsidRPr="00C20C25">
        <w:rPr>
          <w:rFonts w:ascii="Verdana" w:eastAsia="Verdana" w:hAnsi="Verdana" w:cs="Verdana"/>
          <w:i/>
          <w:iCs/>
          <w:sz w:val="20"/>
          <w:szCs w:val="20"/>
        </w:rPr>
        <w:t>ple</w:t>
      </w:r>
      <w:r w:rsidRPr="00C20C25">
        <w:rPr>
          <w:rFonts w:ascii="Verdana" w:eastAsia="Verdana" w:hAnsi="Verdana" w:cs="Verdana"/>
          <w:sz w:val="20"/>
          <w:szCs w:val="20"/>
        </w:rPr>
        <w:t xml:space="preserve"> ×N</w:t>
      </w:r>
      <w:r w:rsidRPr="00C20C25">
        <w:rPr>
          <w:rFonts w:ascii="Verdana" w:eastAsia="Verdana" w:hAnsi="Verdana" w:cs="Verdana"/>
          <w:i/>
          <w:iCs/>
          <w:sz w:val="20"/>
          <w:szCs w:val="20"/>
        </w:rPr>
        <w:t>operatives</w:t>
      </w:r>
      <w:r w:rsidRPr="00C20C25">
        <w:rPr>
          <w:rFonts w:ascii="Verdana" w:eastAsia="Verdana" w:hAnsi="Verdana" w:cs="Verdana"/>
          <w:sz w:val="20"/>
          <w:szCs w:val="20"/>
        </w:rPr>
        <w:t xml:space="preserve"> ×H</w:t>
      </w:r>
      <w:r w:rsidRPr="00C20C25">
        <w:rPr>
          <w:rFonts w:ascii="Verdana" w:eastAsia="Verdana" w:hAnsi="Verdana" w:cs="Verdana"/>
          <w:i/>
          <w:iCs/>
          <w:sz w:val="20"/>
          <w:szCs w:val="20"/>
        </w:rPr>
        <w:t>ple</w:t>
      </w:r>
      <w:r w:rsidRPr="00C20C25">
        <w:rPr>
          <w:rFonts w:ascii="Verdana" w:eastAsia="Verdana" w:hAnsi="Verdana" w:cs="Verdana"/>
          <w:sz w:val="20"/>
          <w:szCs w:val="20"/>
        </w:rPr>
        <w:t xml:space="preserve"> )+(C</w:t>
      </w:r>
      <w:r w:rsidRPr="00C20C25">
        <w:rPr>
          <w:rFonts w:ascii="Verdana" w:eastAsia="Verdana" w:hAnsi="Verdana" w:cs="Verdana"/>
          <w:i/>
          <w:iCs/>
          <w:sz w:val="20"/>
          <w:szCs w:val="20"/>
        </w:rPr>
        <w:t>Estandby</w:t>
      </w:r>
      <w:r w:rsidRPr="00C20C25">
        <w:rPr>
          <w:rFonts w:ascii="Verdana" w:eastAsia="Verdana" w:hAnsi="Verdana" w:cs="Verdana"/>
          <w:sz w:val="20"/>
          <w:szCs w:val="20"/>
        </w:rPr>
        <w:t xml:space="preserve"> ×N</w:t>
      </w:r>
      <w:r w:rsidRPr="00C20C25">
        <w:rPr>
          <w:rFonts w:ascii="Verdana" w:eastAsia="Verdana" w:hAnsi="Verdana" w:cs="Verdana"/>
          <w:i/>
          <w:iCs/>
          <w:sz w:val="20"/>
          <w:szCs w:val="20"/>
        </w:rPr>
        <w:t>total</w:t>
      </w:r>
      <w:r w:rsidRPr="00C20C25">
        <w:rPr>
          <w:rFonts w:ascii="Verdana" w:eastAsia="Verdana" w:hAnsi="Verdana" w:cs="Verdana"/>
          <w:sz w:val="20"/>
          <w:szCs w:val="20"/>
        </w:rPr>
        <w:t xml:space="preserve"> ×H</w:t>
      </w:r>
      <w:r w:rsidRPr="00C20C25">
        <w:rPr>
          <w:rFonts w:ascii="Verdana" w:eastAsia="Verdana" w:hAnsi="Verdana" w:cs="Verdana"/>
          <w:i/>
          <w:iCs/>
          <w:sz w:val="20"/>
          <w:szCs w:val="20"/>
        </w:rPr>
        <w:t>standby</w:t>
      </w:r>
      <w:r w:rsidRPr="00C20C25">
        <w:rPr>
          <w:rFonts w:ascii="Verdana" w:eastAsia="Verdana" w:hAnsi="Verdana" w:cs="Verdana"/>
          <w:sz w:val="20"/>
          <w:szCs w:val="20"/>
        </w:rPr>
        <w:t xml:space="preserve"> )</w:t>
      </w:r>
    </w:p>
    <w:p w14:paraId="651384E2" w14:textId="77777777" w:rsidR="002F0356" w:rsidRPr="00C20C25" w:rsidRDefault="002F0356" w:rsidP="002F0356">
      <w:pPr>
        <w:jc w:val="both"/>
        <w:rPr>
          <w:rFonts w:ascii="Verdana" w:eastAsia="Verdana" w:hAnsi="Verdana" w:cs="Verdana"/>
          <w:sz w:val="20"/>
          <w:szCs w:val="20"/>
        </w:rPr>
      </w:pPr>
      <w:r w:rsidRPr="00C20C25">
        <w:rPr>
          <w:rFonts w:ascii="Verdana" w:eastAsia="Verdana" w:hAnsi="Verdana" w:cs="Verdana"/>
          <w:sz w:val="20"/>
          <w:szCs w:val="20"/>
        </w:rPr>
        <w:lastRenderedPageBreak/>
        <w:t>On:</w:t>
      </w:r>
    </w:p>
    <w:p w14:paraId="38DDBBFA" w14:textId="77777777" w:rsidR="002F0356" w:rsidRPr="00C20C25" w:rsidRDefault="002F0356" w:rsidP="002F0356">
      <w:pPr>
        <w:pStyle w:val="Prrafodelista"/>
        <w:numPr>
          <w:ilvl w:val="0"/>
          <w:numId w:val="5"/>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CE</w:t>
      </w:r>
      <w:r w:rsidRPr="00C20C25">
        <w:rPr>
          <w:rFonts w:ascii="Verdana" w:eastAsia="Verdana" w:hAnsi="Verdana" w:cs="Verdana"/>
          <w:i/>
          <w:iCs/>
          <w:sz w:val="20"/>
          <w:szCs w:val="20"/>
          <w:lang w:val="ca-ES"/>
        </w:rPr>
        <w:t>ple= consum elèctric en kWh d’un equip a ple rendiment (dada oferta)</w:t>
      </w:r>
    </w:p>
    <w:p w14:paraId="2D81328C" w14:textId="77777777" w:rsidR="002F0356" w:rsidRPr="00C20C25" w:rsidRDefault="002F0356" w:rsidP="002F0356">
      <w:pPr>
        <w:pStyle w:val="Prrafodelista"/>
        <w:numPr>
          <w:ilvl w:val="0"/>
          <w:numId w:val="5"/>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CE</w:t>
      </w:r>
      <w:r w:rsidRPr="00C20C25">
        <w:rPr>
          <w:rFonts w:ascii="Verdana" w:eastAsia="Verdana" w:hAnsi="Verdana" w:cs="Verdana"/>
          <w:i/>
          <w:iCs/>
          <w:sz w:val="20"/>
          <w:szCs w:val="20"/>
          <w:lang w:val="ca-ES"/>
        </w:rPr>
        <w:t>standby = consum elèctric en kWh en mode stand-by (dada oferta)</w:t>
      </w:r>
    </w:p>
    <w:p w14:paraId="507CFEB3" w14:textId="77777777" w:rsidR="002F0356" w:rsidRPr="00C20C25" w:rsidRDefault="002F0356" w:rsidP="002F0356">
      <w:pPr>
        <w:pStyle w:val="Prrafodelista"/>
        <w:numPr>
          <w:ilvl w:val="0"/>
          <w:numId w:val="5"/>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operatives= nombre d’equips necessaris per fer les determinacions</w:t>
      </w:r>
    </w:p>
    <w:p w14:paraId="6643EAB2" w14:textId="77777777" w:rsidR="002F0356" w:rsidRPr="00C20C25" w:rsidRDefault="002F0356" w:rsidP="002F0356">
      <w:pPr>
        <w:pStyle w:val="Prrafodelista"/>
        <w:numPr>
          <w:ilvl w:val="0"/>
          <w:numId w:val="5"/>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total= N_operatives + back-up</w:t>
      </w:r>
    </w:p>
    <w:p w14:paraId="568FAE6A" w14:textId="77777777" w:rsidR="002F0356" w:rsidRPr="00C20C25" w:rsidRDefault="002F0356" w:rsidP="002F0356">
      <w:pPr>
        <w:pStyle w:val="Prrafodelista"/>
        <w:numPr>
          <w:ilvl w:val="0"/>
          <w:numId w:val="5"/>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 xml:space="preserve">plei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standby = hores/dia en cada mode (definides al plec per a tots els licitadors)</w:t>
      </w:r>
    </w:p>
    <w:p w14:paraId="61230D18" w14:textId="77777777" w:rsidR="002F0356" w:rsidRPr="00C20C25" w:rsidRDefault="002F0356" w:rsidP="002F0356">
      <w:pPr>
        <w:pStyle w:val="Prrafodelista"/>
        <w:numPr>
          <w:ilvl w:val="0"/>
          <w:numId w:val="5"/>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El número màxim d’hores ple rendiment+ standby  són 24h</w:t>
      </w:r>
    </w:p>
    <w:p w14:paraId="18BA43D6" w14:textId="77777777" w:rsidR="002F0356" w:rsidRPr="00C20C25" w:rsidRDefault="002F0356" w:rsidP="002F0356">
      <w:pPr>
        <w:spacing w:before="120"/>
        <w:ind w:left="360"/>
        <w:jc w:val="both"/>
        <w:rPr>
          <w:rFonts w:ascii="Verdana" w:eastAsia="Verdana" w:hAnsi="Verdana" w:cs="Verdana"/>
          <w:sz w:val="20"/>
          <w:szCs w:val="20"/>
        </w:rPr>
      </w:pPr>
      <w:r w:rsidRPr="00C20C25">
        <w:rPr>
          <w:rFonts w:ascii="Verdana" w:eastAsia="Verdana" w:hAnsi="Verdana" w:cs="Verdana"/>
          <w:sz w:val="20"/>
          <w:szCs w:val="20"/>
        </w:rPr>
        <w:t xml:space="preserve"> </w:t>
      </w:r>
    </w:p>
    <w:p w14:paraId="3CC934B8" w14:textId="77777777" w:rsidR="002F0356" w:rsidRPr="00C20C25" w:rsidRDefault="002F0356" w:rsidP="002F0356">
      <w:pPr>
        <w:spacing w:before="120"/>
        <w:ind w:left="360"/>
        <w:jc w:val="both"/>
        <w:rPr>
          <w:rFonts w:ascii="Verdana" w:eastAsia="Verdana" w:hAnsi="Verdana" w:cs="Verdana"/>
          <w:sz w:val="20"/>
          <w:szCs w:val="20"/>
        </w:rPr>
      </w:pPr>
      <w:r w:rsidRPr="00C20C25">
        <w:rPr>
          <w:rFonts w:ascii="Verdana" w:eastAsia="Verdana" w:hAnsi="Verdana" w:cs="Verdana"/>
          <w:sz w:val="20"/>
          <w:szCs w:val="20"/>
        </w:rPr>
        <w:t>L’empresa licitadora haurà de presentar les dades anteriors i el resultat de la fórmula. Aquella empresa  que presenti el consum elèctric en kWh més baix, rebrà la puntuació màxima de 2 punts i la resta d’ofertes rebran la puntuació proporcional respecte a la més eficient, aplicant la següent fórmula:</w:t>
      </w:r>
    </w:p>
    <w:p w14:paraId="0DF857BB"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sz w:val="20"/>
          <w:szCs w:val="20"/>
        </w:rPr>
        <w:t> </w:t>
      </w:r>
    </w:p>
    <w:p w14:paraId="0B4A4F18" w14:textId="77777777" w:rsidR="002F0356" w:rsidRPr="00C20C25" w:rsidRDefault="002F0356" w:rsidP="002F0356">
      <w:pPr>
        <w:shd w:val="clear" w:color="auto" w:fill="FFFFFF" w:themeFill="background1"/>
        <w:jc w:val="both"/>
        <w:rPr>
          <w:rFonts w:ascii="Verdana" w:hAnsi="Verdana" w:cs="Segoe UI"/>
          <w:color w:val="000000" w:themeColor="text1"/>
          <w:sz w:val="20"/>
          <w:szCs w:val="20"/>
        </w:rPr>
      </w:pPr>
      <w:r w:rsidRPr="00C20C25">
        <w:rPr>
          <w:rFonts w:ascii="Verdana" w:hAnsi="Verdana" w:cs="Segoe UI"/>
          <w:color w:val="000000" w:themeColor="text1"/>
          <w:sz w:val="20"/>
          <w:szCs w:val="20"/>
        </w:rPr>
        <w:t>Pop= P x (VTmvVTop)Pop= P x (VTmvVTop)</w:t>
      </w:r>
    </w:p>
    <w:p w14:paraId="3CC8FB00" w14:textId="77777777" w:rsidR="002F0356" w:rsidRPr="00C20C25" w:rsidRDefault="002F0356" w:rsidP="002F0356">
      <w:pPr>
        <w:shd w:val="clear" w:color="auto" w:fill="FFFFFF" w:themeFill="background1"/>
        <w:jc w:val="both"/>
        <w:rPr>
          <w:rFonts w:ascii="Verdana" w:hAnsi="Verdana" w:cs="Segoe UI"/>
          <w:color w:val="000000" w:themeColor="text1"/>
          <w:sz w:val="20"/>
          <w:szCs w:val="20"/>
        </w:rPr>
      </w:pPr>
      <w:r w:rsidRPr="00C20C25">
        <w:rPr>
          <w:rFonts w:ascii="Verdana" w:hAnsi="Verdana" w:cs="Segoe UI"/>
          <w:color w:val="000000" w:themeColor="text1"/>
          <w:sz w:val="20"/>
          <w:szCs w:val="20"/>
        </w:rPr>
        <w:t> </w:t>
      </w:r>
    </w:p>
    <w:p w14:paraId="0551FA15"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On: </w:t>
      </w:r>
      <w:r w:rsidRPr="00C20C25">
        <w:rPr>
          <w:rFonts w:ascii="Verdana" w:hAnsi="Verdana" w:cs="Segoe UI"/>
          <w:sz w:val="20"/>
          <w:szCs w:val="20"/>
        </w:rPr>
        <w:t> </w:t>
      </w:r>
    </w:p>
    <w:p w14:paraId="34F3AB41"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Pop        = Puntuació de l’oferta a Puntuar</w:t>
      </w:r>
      <w:r w:rsidRPr="00C20C25">
        <w:rPr>
          <w:rFonts w:ascii="Verdana" w:hAnsi="Verdana" w:cs="Segoe UI"/>
          <w:sz w:val="20"/>
          <w:szCs w:val="20"/>
        </w:rPr>
        <w:t> </w:t>
      </w:r>
    </w:p>
    <w:p w14:paraId="02FDBC3A"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P            = Puntuació del criteri</w:t>
      </w:r>
      <w:r w:rsidRPr="00C20C25">
        <w:rPr>
          <w:rFonts w:ascii="Verdana" w:hAnsi="Verdana" w:cs="Segoe UI"/>
          <w:sz w:val="20"/>
          <w:szCs w:val="20"/>
        </w:rPr>
        <w:t> </w:t>
      </w:r>
    </w:p>
    <w:p w14:paraId="5B2AA7DA"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VTop     = Consum en kwh de l'Oferta a Puntuar</w:t>
      </w:r>
      <w:r w:rsidRPr="00C20C25">
        <w:rPr>
          <w:rFonts w:ascii="Verdana" w:hAnsi="Verdana" w:cs="Segoe UI"/>
          <w:sz w:val="20"/>
          <w:szCs w:val="20"/>
        </w:rPr>
        <w:t> </w:t>
      </w:r>
    </w:p>
    <w:p w14:paraId="0E764B8A"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VTmv    = Consum en kwh de l'Oferta Millor Valorada</w:t>
      </w:r>
      <w:r w:rsidRPr="00C20C25">
        <w:rPr>
          <w:rFonts w:ascii="Verdana" w:hAnsi="Verdana" w:cs="Segoe UI"/>
          <w:sz w:val="20"/>
          <w:szCs w:val="20"/>
        </w:rPr>
        <w:t> </w:t>
      </w:r>
    </w:p>
    <w:p w14:paraId="6B3CA27B" w14:textId="77777777" w:rsidR="002F0356" w:rsidRPr="00C20C25" w:rsidRDefault="002F0356" w:rsidP="002F0356">
      <w:pPr>
        <w:spacing w:before="120"/>
        <w:ind w:left="360"/>
        <w:jc w:val="both"/>
        <w:rPr>
          <w:rFonts w:ascii="Verdana" w:eastAsia="Verdana" w:hAnsi="Verdana" w:cs="Verdana"/>
          <w:sz w:val="20"/>
          <w:szCs w:val="20"/>
        </w:rPr>
      </w:pPr>
    </w:p>
    <w:tbl>
      <w:tblPr>
        <w:tblStyle w:val="Tablaconcuadrcula"/>
        <w:tblW w:w="9214" w:type="dxa"/>
        <w:tblInd w:w="137" w:type="dxa"/>
        <w:tblLook w:val="04A0" w:firstRow="1" w:lastRow="0" w:firstColumn="1" w:lastColumn="0" w:noHBand="0" w:noVBand="1"/>
      </w:tblPr>
      <w:tblGrid>
        <w:gridCol w:w="3807"/>
        <w:gridCol w:w="5407"/>
      </w:tblGrid>
      <w:tr w:rsidR="00193EBC" w14:paraId="417A40E5" w14:textId="77777777" w:rsidTr="0027186F">
        <w:tc>
          <w:tcPr>
            <w:tcW w:w="3807" w:type="dxa"/>
          </w:tcPr>
          <w:p w14:paraId="00144C4A"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Resposta licitador:</w:t>
            </w:r>
          </w:p>
          <w:p w14:paraId="25BF73FF" w14:textId="77777777" w:rsidR="00193EBC" w:rsidRPr="00F27CD8" w:rsidRDefault="00193EBC" w:rsidP="0027186F">
            <w:pPr>
              <w:pStyle w:val="Prrafodelista"/>
              <w:ind w:left="176"/>
              <w:rPr>
                <w:rFonts w:ascii="Verdana" w:hAnsi="Verdana"/>
                <w:sz w:val="20"/>
                <w:szCs w:val="20"/>
                <w:lang w:val="ca-ES"/>
              </w:rPr>
            </w:pPr>
          </w:p>
          <w:p w14:paraId="3CD1D18F" w14:textId="77777777" w:rsidR="00193EBC" w:rsidRPr="00F27CD8" w:rsidRDefault="00193EBC" w:rsidP="0027186F">
            <w:pPr>
              <w:pStyle w:val="Prrafodelista"/>
              <w:ind w:left="176"/>
              <w:rPr>
                <w:rFonts w:ascii="Verdana" w:hAnsi="Verdana"/>
                <w:sz w:val="20"/>
                <w:szCs w:val="20"/>
                <w:lang w:val="ca-ES"/>
              </w:rPr>
            </w:pPr>
          </w:p>
        </w:tc>
        <w:tc>
          <w:tcPr>
            <w:tcW w:w="5407" w:type="dxa"/>
          </w:tcPr>
          <w:p w14:paraId="58612CD8" w14:textId="77777777" w:rsidR="00193EBC" w:rsidRPr="00F27CD8"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CE</w:t>
            </w:r>
            <w:r w:rsidRPr="00F27CD8">
              <w:rPr>
                <w:rFonts w:ascii="Verdana" w:eastAsia="Verdana" w:hAnsi="Verdana" w:cs="Verdana"/>
                <w:i/>
                <w:iCs/>
                <w:sz w:val="20"/>
                <w:szCs w:val="20"/>
                <w:lang w:val="ca-ES"/>
              </w:rPr>
              <w:t xml:space="preserve">ple= </w:t>
            </w:r>
          </w:p>
          <w:p w14:paraId="230248C4" w14:textId="77777777" w:rsidR="00193EBC" w:rsidRPr="00F27CD8"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CE</w:t>
            </w:r>
            <w:r w:rsidRPr="00F27CD8">
              <w:rPr>
                <w:rFonts w:ascii="Verdana" w:eastAsia="Verdana" w:hAnsi="Verdana" w:cs="Verdana"/>
                <w:i/>
                <w:iCs/>
                <w:sz w:val="20"/>
                <w:szCs w:val="20"/>
                <w:lang w:val="ca-ES"/>
              </w:rPr>
              <w:t xml:space="preserve">standby = </w:t>
            </w:r>
          </w:p>
          <w:p w14:paraId="29AE4911" w14:textId="77777777" w:rsidR="00193EBC" w:rsidRPr="00F27CD8"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sidRPr="00F27CD8">
              <w:rPr>
                <w:rFonts w:ascii="Verdana" w:eastAsia="Verdana" w:hAnsi="Verdana" w:cs="Verdana"/>
                <w:i/>
                <w:iCs/>
                <w:sz w:val="20"/>
                <w:szCs w:val="20"/>
                <w:lang w:val="ca-ES"/>
              </w:rPr>
              <w:t xml:space="preserve">operatives= </w:t>
            </w:r>
          </w:p>
          <w:p w14:paraId="1E35DE0E" w14:textId="77777777" w:rsidR="00193EBC"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Pr>
                <w:rFonts w:ascii="Verdana" w:eastAsia="Verdana" w:hAnsi="Verdana" w:cs="Verdana"/>
                <w:i/>
                <w:iCs/>
                <w:sz w:val="20"/>
                <w:szCs w:val="20"/>
                <w:lang w:val="ca-ES"/>
              </w:rPr>
              <w:t xml:space="preserve">total= </w:t>
            </w:r>
          </w:p>
          <w:p w14:paraId="13948080" w14:textId="77777777" w:rsidR="00193EBC"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Pr>
                <w:rFonts w:ascii="Verdana" w:eastAsia="Verdana" w:hAnsi="Verdana" w:cs="Verdana"/>
                <w:i/>
                <w:iCs/>
                <w:sz w:val="20"/>
                <w:szCs w:val="20"/>
                <w:lang w:val="ca-ES"/>
              </w:rPr>
              <w:t>ple</w:t>
            </w:r>
            <w:r w:rsidRPr="00F27CD8">
              <w:rPr>
                <w:rFonts w:ascii="Verdana" w:eastAsia="Verdana" w:hAnsi="Verdana" w:cs="Verdana"/>
                <w:i/>
                <w:iCs/>
                <w:sz w:val="20"/>
                <w:szCs w:val="20"/>
                <w:lang w:val="ca-ES"/>
              </w:rPr>
              <w:t xml:space="preserve"> =</w:t>
            </w:r>
          </w:p>
          <w:p w14:paraId="431277EE" w14:textId="77777777" w:rsidR="00193EBC" w:rsidRPr="00F27CD8"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sidRPr="00F27CD8">
              <w:rPr>
                <w:rFonts w:ascii="Verdana" w:eastAsia="Verdana" w:hAnsi="Verdana" w:cs="Verdana"/>
                <w:i/>
                <w:iCs/>
                <w:sz w:val="20"/>
                <w:szCs w:val="20"/>
                <w:lang w:val="ca-ES"/>
              </w:rPr>
              <w:t xml:space="preserve">standby </w:t>
            </w:r>
          </w:p>
          <w:p w14:paraId="368FBF9A" w14:textId="77777777" w:rsidR="00193EBC" w:rsidRDefault="00193EBC" w:rsidP="0027186F">
            <w:pPr>
              <w:jc w:val="both"/>
              <w:textAlignment w:val="baseline"/>
              <w:rPr>
                <w:rFonts w:ascii="Verdana" w:eastAsia="Verdana" w:hAnsi="Verdana" w:cs="Verdana"/>
                <w:sz w:val="20"/>
                <w:szCs w:val="20"/>
              </w:rPr>
            </w:pPr>
            <w:r w:rsidRPr="00C20C25">
              <w:rPr>
                <w:rFonts w:ascii="Verdana" w:eastAsia="Verdana" w:hAnsi="Verdana" w:cs="Verdana"/>
                <w:sz w:val="20"/>
                <w:szCs w:val="20"/>
              </w:rPr>
              <w:t>Consum elèctric  total</w:t>
            </w:r>
            <w:r>
              <w:rPr>
                <w:rFonts w:ascii="Verdana" w:eastAsia="Verdana" w:hAnsi="Verdana" w:cs="Verdana"/>
                <w:sz w:val="20"/>
                <w:szCs w:val="20"/>
              </w:rPr>
              <w:t>=</w:t>
            </w:r>
          </w:p>
          <w:p w14:paraId="43B63E21" w14:textId="77777777" w:rsidR="00193EBC" w:rsidRPr="00F27CD8" w:rsidRDefault="00193EBC" w:rsidP="0027186F">
            <w:pPr>
              <w:jc w:val="both"/>
              <w:textAlignment w:val="baseline"/>
              <w:rPr>
                <w:rFonts w:ascii="Verdana" w:hAnsi="Verdana"/>
                <w:sz w:val="20"/>
                <w:szCs w:val="20"/>
                <w:lang w:val="ca-ES"/>
              </w:rPr>
            </w:pPr>
          </w:p>
        </w:tc>
      </w:tr>
      <w:tr w:rsidR="00193EBC" w14:paraId="5782556A" w14:textId="77777777" w:rsidTr="0027186F">
        <w:tc>
          <w:tcPr>
            <w:tcW w:w="3807" w:type="dxa"/>
          </w:tcPr>
          <w:p w14:paraId="0A1860EB" w14:textId="77777777" w:rsidR="00193EBC" w:rsidRPr="00F27CD8" w:rsidRDefault="00193EBC" w:rsidP="0027186F">
            <w:pPr>
              <w:ind w:left="176"/>
              <w:rPr>
                <w:rFonts w:ascii="Verdana" w:hAnsi="Verdana"/>
                <w:sz w:val="20"/>
                <w:szCs w:val="20"/>
                <w:lang w:val="ca-ES"/>
              </w:rPr>
            </w:pPr>
          </w:p>
          <w:p w14:paraId="644AD509"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Tipus d’evidència aportada:</w:t>
            </w:r>
          </w:p>
          <w:p w14:paraId="25DBA6EB" w14:textId="77777777" w:rsidR="00193EBC" w:rsidRPr="00F27CD8" w:rsidRDefault="00193EBC" w:rsidP="0027186F">
            <w:pPr>
              <w:pStyle w:val="Prrafodelista"/>
              <w:ind w:left="176"/>
              <w:rPr>
                <w:rFonts w:ascii="Verdana" w:hAnsi="Verdana"/>
                <w:sz w:val="20"/>
                <w:szCs w:val="20"/>
                <w:lang w:val="ca-ES"/>
              </w:rPr>
            </w:pPr>
          </w:p>
        </w:tc>
        <w:tc>
          <w:tcPr>
            <w:tcW w:w="5407" w:type="dxa"/>
          </w:tcPr>
          <w:p w14:paraId="769F4761" w14:textId="77777777" w:rsidR="00193EBC" w:rsidRDefault="00193EBC" w:rsidP="0027186F">
            <w:pPr>
              <w:pStyle w:val="Prrafodelista"/>
              <w:ind w:left="0"/>
              <w:jc w:val="both"/>
              <w:rPr>
                <w:rFonts w:ascii="Verdana" w:hAnsi="Verdana"/>
                <w:sz w:val="20"/>
                <w:szCs w:val="20"/>
                <w:lang w:val="ca-ES"/>
              </w:rPr>
            </w:pPr>
          </w:p>
        </w:tc>
      </w:tr>
      <w:tr w:rsidR="00193EBC" w14:paraId="5A068366" w14:textId="77777777" w:rsidTr="0027186F">
        <w:tc>
          <w:tcPr>
            <w:tcW w:w="3807" w:type="dxa"/>
          </w:tcPr>
          <w:p w14:paraId="3E13A30B" w14:textId="77777777" w:rsidR="00193EBC" w:rsidRPr="00F27CD8" w:rsidRDefault="00193EBC" w:rsidP="0027186F">
            <w:pPr>
              <w:ind w:left="176"/>
              <w:rPr>
                <w:rFonts w:ascii="Verdana" w:hAnsi="Verdana"/>
                <w:sz w:val="20"/>
                <w:szCs w:val="20"/>
                <w:lang w:val="ca-ES"/>
              </w:rPr>
            </w:pPr>
          </w:p>
          <w:p w14:paraId="1262A72E"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6DB43C71" w14:textId="77777777" w:rsidR="00193EBC" w:rsidRPr="00F27CD8" w:rsidRDefault="00193EBC" w:rsidP="0027186F">
            <w:pPr>
              <w:pStyle w:val="Prrafodelista"/>
              <w:ind w:left="176"/>
              <w:rPr>
                <w:rFonts w:ascii="Verdana" w:hAnsi="Verdana"/>
                <w:sz w:val="20"/>
                <w:szCs w:val="20"/>
                <w:lang w:val="ca-ES"/>
              </w:rPr>
            </w:pPr>
          </w:p>
        </w:tc>
        <w:tc>
          <w:tcPr>
            <w:tcW w:w="5407" w:type="dxa"/>
          </w:tcPr>
          <w:p w14:paraId="367FA5C0" w14:textId="77777777" w:rsidR="00193EBC" w:rsidRDefault="00193EBC" w:rsidP="0027186F">
            <w:pPr>
              <w:pStyle w:val="Prrafodelista"/>
              <w:ind w:left="0"/>
              <w:jc w:val="both"/>
              <w:rPr>
                <w:rFonts w:ascii="Verdana" w:hAnsi="Verdana"/>
                <w:sz w:val="20"/>
                <w:szCs w:val="20"/>
                <w:lang w:val="ca-ES"/>
              </w:rPr>
            </w:pPr>
          </w:p>
        </w:tc>
      </w:tr>
    </w:tbl>
    <w:p w14:paraId="10322F1D" w14:textId="77777777" w:rsidR="002F0356" w:rsidRPr="00C20C25" w:rsidRDefault="002F0356" w:rsidP="002F0356">
      <w:pPr>
        <w:ind w:left="360"/>
        <w:jc w:val="both"/>
        <w:rPr>
          <w:rFonts w:ascii="Verdana" w:hAnsi="Verdana" w:cs="Segoe UI"/>
          <w:sz w:val="20"/>
          <w:szCs w:val="20"/>
        </w:rPr>
      </w:pPr>
    </w:p>
    <w:p w14:paraId="70462AB2" w14:textId="77777777" w:rsidR="002F0356" w:rsidRPr="00C20C25" w:rsidRDefault="002F0356" w:rsidP="002F0356">
      <w:pPr>
        <w:ind w:left="360"/>
        <w:jc w:val="both"/>
        <w:rPr>
          <w:rFonts w:ascii="Verdana" w:hAnsi="Verdana" w:cs="Segoe UI"/>
          <w:sz w:val="20"/>
          <w:szCs w:val="20"/>
        </w:rPr>
      </w:pPr>
    </w:p>
    <w:p w14:paraId="4EE0F396" w14:textId="3443ECB2" w:rsidR="002F0356" w:rsidRPr="00C20C25" w:rsidRDefault="002F0356" w:rsidP="002F0356">
      <w:pPr>
        <w:pStyle w:val="Prrafodelista"/>
        <w:numPr>
          <w:ilvl w:val="0"/>
          <w:numId w:val="7"/>
        </w:numPr>
        <w:spacing w:after="0" w:line="240" w:lineRule="auto"/>
        <w:jc w:val="both"/>
        <w:rPr>
          <w:rFonts w:ascii="Verdana" w:eastAsia="Times New Roman" w:hAnsi="Verdana" w:cs="Segoe UI"/>
          <w:sz w:val="20"/>
          <w:szCs w:val="20"/>
          <w:lang w:val="ca-ES" w:eastAsia="es-ES"/>
        </w:rPr>
      </w:pPr>
      <w:r w:rsidRPr="00C20C25">
        <w:rPr>
          <w:rFonts w:ascii="Verdana" w:eastAsia="Times New Roman" w:hAnsi="Verdana" w:cs="Segoe UI"/>
          <w:b/>
          <w:bCs/>
          <w:sz w:val="20"/>
          <w:szCs w:val="20"/>
          <w:lang w:val="ca-ES" w:eastAsia="es-ES"/>
        </w:rPr>
        <w:t xml:space="preserve">Consum d’aigua per treballar 7 hores i estar 17 hores en standby fent l’activitat següent </w:t>
      </w:r>
    </w:p>
    <w:p w14:paraId="26EDA453" w14:textId="77777777" w:rsidR="002F0356" w:rsidRPr="00C20C25" w:rsidRDefault="002F0356" w:rsidP="002F0356">
      <w:pPr>
        <w:ind w:left="360"/>
        <w:jc w:val="both"/>
        <w:rPr>
          <w:rFonts w:ascii="Verdana" w:hAnsi="Verdana" w:cs="Segoe UI"/>
          <w:sz w:val="20"/>
          <w:szCs w:val="20"/>
        </w:rPr>
      </w:pPr>
    </w:p>
    <w:p w14:paraId="05C5CE09" w14:textId="77777777" w:rsidR="002F0356" w:rsidRPr="00C20C25" w:rsidRDefault="002F0356" w:rsidP="002F0356">
      <w:pPr>
        <w:ind w:left="360"/>
        <w:jc w:val="both"/>
        <w:rPr>
          <w:rFonts w:ascii="Verdana" w:hAnsi="Verdana" w:cs="Segoe UI"/>
          <w:sz w:val="20"/>
          <w:szCs w:val="20"/>
        </w:rPr>
      </w:pPr>
      <w:r w:rsidRPr="4A378447">
        <w:rPr>
          <w:rFonts w:ascii="Verdana" w:hAnsi="Verdana" w:cs="Segoe UI"/>
          <w:sz w:val="20"/>
          <w:szCs w:val="20"/>
        </w:rPr>
        <w:t>Es sol·licita el consum d’aigua de xarxa TOTAL, en litres de la solució global (inclou tots els equips analítics , tant estant a ple rendiment com en stand by)  que proposi el licitador per a fer les determinacions següents:</w:t>
      </w:r>
    </w:p>
    <w:p w14:paraId="107DE67F" w14:textId="77777777" w:rsidR="002F0356" w:rsidRPr="00C20C25" w:rsidRDefault="002F0356" w:rsidP="002F0356">
      <w:pPr>
        <w:ind w:left="360"/>
        <w:jc w:val="both"/>
        <w:rPr>
          <w:rFonts w:ascii="Verdana" w:hAnsi="Verdana" w:cs="Segoe UI"/>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547"/>
        <w:gridCol w:w="2625"/>
      </w:tblGrid>
      <w:tr w:rsidR="002F0356" w:rsidRPr="00C20C25" w14:paraId="7E1C8B77"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shd w:val="clear" w:color="auto" w:fill="C6E0B4"/>
            <w:vAlign w:val="bottom"/>
          </w:tcPr>
          <w:p w14:paraId="49004498" w14:textId="77777777" w:rsidR="002F0356" w:rsidRPr="00C20C25" w:rsidRDefault="002F0356" w:rsidP="00965908">
            <w:pPr>
              <w:jc w:val="center"/>
            </w:pPr>
            <w:r w:rsidRPr="00C20C25">
              <w:rPr>
                <w:rFonts w:ascii="Cambria" w:eastAsia="Cambria" w:hAnsi="Cambria" w:cs="Cambria"/>
                <w:b/>
                <w:bCs/>
                <w:color w:val="000000" w:themeColor="text1"/>
              </w:rPr>
              <w:t xml:space="preserve">Determinació </w:t>
            </w:r>
          </w:p>
        </w:tc>
        <w:tc>
          <w:tcPr>
            <w:tcW w:w="2625" w:type="dxa"/>
            <w:tcBorders>
              <w:top w:val="single" w:sz="8" w:space="0" w:color="auto"/>
              <w:left w:val="single" w:sz="8" w:space="0" w:color="auto"/>
              <w:bottom w:val="single" w:sz="8" w:space="0" w:color="auto"/>
              <w:right w:val="single" w:sz="8" w:space="0" w:color="auto"/>
            </w:tcBorders>
            <w:shd w:val="clear" w:color="auto" w:fill="C6E0B4"/>
            <w:vAlign w:val="bottom"/>
          </w:tcPr>
          <w:p w14:paraId="2A544660" w14:textId="77777777" w:rsidR="002F0356" w:rsidRPr="00C20C25" w:rsidRDefault="002F0356" w:rsidP="00965908">
            <w:pPr>
              <w:jc w:val="center"/>
            </w:pPr>
            <w:r w:rsidRPr="00C20C25">
              <w:rPr>
                <w:rFonts w:ascii="Cambria" w:eastAsia="Cambria" w:hAnsi="Cambria" w:cs="Cambria"/>
                <w:b/>
                <w:bCs/>
                <w:color w:val="000000" w:themeColor="text1"/>
              </w:rPr>
              <w:t xml:space="preserve">Activitat diària  </w:t>
            </w:r>
          </w:p>
        </w:tc>
      </w:tr>
      <w:tr w:rsidR="002F0356" w:rsidRPr="00C20C25" w14:paraId="1BA4C47E" w14:textId="77777777" w:rsidTr="00965908">
        <w:trPr>
          <w:trHeight w:val="480"/>
        </w:trPr>
        <w:tc>
          <w:tcPr>
            <w:tcW w:w="6547" w:type="dxa"/>
            <w:tcBorders>
              <w:top w:val="single" w:sz="8" w:space="0" w:color="auto"/>
              <w:left w:val="single" w:sz="8" w:space="0" w:color="auto"/>
              <w:bottom w:val="single" w:sz="8" w:space="0" w:color="auto"/>
              <w:right w:val="single" w:sz="8" w:space="0" w:color="auto"/>
            </w:tcBorders>
            <w:vAlign w:val="bottom"/>
          </w:tcPr>
          <w:p w14:paraId="281F5615" w14:textId="77777777" w:rsidR="002F0356" w:rsidRPr="00C20C25" w:rsidRDefault="002F0356" w:rsidP="00965908">
            <w:r w:rsidRPr="00C20C25">
              <w:rPr>
                <w:rFonts w:ascii="Cambria" w:eastAsia="Cambria" w:hAnsi="Cambria" w:cs="Cambria"/>
                <w:color w:val="000000" w:themeColor="text1"/>
              </w:rPr>
              <w:t>Grup ABO i Rh D hemàtic i sèric (2 anti-D)</w:t>
            </w:r>
          </w:p>
        </w:tc>
        <w:tc>
          <w:tcPr>
            <w:tcW w:w="2625" w:type="dxa"/>
            <w:tcBorders>
              <w:top w:val="single" w:sz="8" w:space="0" w:color="auto"/>
              <w:left w:val="single" w:sz="8" w:space="0" w:color="auto"/>
              <w:bottom w:val="single" w:sz="8" w:space="0" w:color="auto"/>
              <w:right w:val="single" w:sz="8" w:space="0" w:color="auto"/>
            </w:tcBorders>
            <w:vAlign w:val="bottom"/>
          </w:tcPr>
          <w:p w14:paraId="5536353A"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962</w:t>
            </w:r>
          </w:p>
        </w:tc>
      </w:tr>
      <w:tr w:rsidR="002F0356" w:rsidRPr="00C20C25" w14:paraId="563B3B13"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1B12E81F" w14:textId="77777777" w:rsidR="002F0356" w:rsidRPr="00C20C25" w:rsidRDefault="002F0356" w:rsidP="00965908">
            <w:r w:rsidRPr="00C20C25">
              <w:rPr>
                <w:rFonts w:ascii="Cambria" w:eastAsia="Cambria" w:hAnsi="Cambria" w:cs="Cambria"/>
                <w:color w:val="000000" w:themeColor="text1"/>
              </w:rPr>
              <w:t xml:space="preserve">Grup ABO i Rh D hemàtic  </w:t>
            </w:r>
          </w:p>
        </w:tc>
        <w:tc>
          <w:tcPr>
            <w:tcW w:w="2625" w:type="dxa"/>
            <w:tcBorders>
              <w:top w:val="single" w:sz="8" w:space="0" w:color="auto"/>
              <w:left w:val="single" w:sz="8" w:space="0" w:color="auto"/>
              <w:bottom w:val="single" w:sz="8" w:space="0" w:color="auto"/>
              <w:right w:val="single" w:sz="8" w:space="0" w:color="auto"/>
            </w:tcBorders>
            <w:vAlign w:val="bottom"/>
          </w:tcPr>
          <w:p w14:paraId="3F5FB8A4"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115</w:t>
            </w:r>
          </w:p>
        </w:tc>
      </w:tr>
      <w:tr w:rsidR="002F0356" w:rsidRPr="00C20C25" w14:paraId="479EF2B5"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39563D64" w14:textId="77777777" w:rsidR="002F0356" w:rsidRPr="00C20C25" w:rsidRDefault="002F0356" w:rsidP="00965908">
            <w:r w:rsidRPr="00C20C25">
              <w:rPr>
                <w:rFonts w:ascii="Cambria" w:eastAsia="Cambria" w:hAnsi="Cambria" w:cs="Cambria"/>
                <w:color w:val="000000" w:themeColor="text1"/>
              </w:rPr>
              <w:t xml:space="preserve">Fenotip Rh C, c, D, e, E, Kell </w:t>
            </w:r>
          </w:p>
        </w:tc>
        <w:tc>
          <w:tcPr>
            <w:tcW w:w="2625" w:type="dxa"/>
            <w:tcBorders>
              <w:top w:val="single" w:sz="8" w:space="0" w:color="auto"/>
              <w:left w:val="single" w:sz="8" w:space="0" w:color="auto"/>
              <w:bottom w:val="single" w:sz="8" w:space="0" w:color="auto"/>
              <w:right w:val="single" w:sz="8" w:space="0" w:color="auto"/>
            </w:tcBorders>
            <w:vAlign w:val="bottom"/>
          </w:tcPr>
          <w:p w14:paraId="3C7DF7F9"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193</w:t>
            </w:r>
          </w:p>
        </w:tc>
      </w:tr>
      <w:tr w:rsidR="002F0356" w:rsidRPr="00C20C25" w14:paraId="3B6B2A61"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37D1EF22" w14:textId="77777777" w:rsidR="002F0356" w:rsidRPr="00C20C25" w:rsidRDefault="002F0356" w:rsidP="00965908">
            <w:r w:rsidRPr="00C20C25">
              <w:rPr>
                <w:rFonts w:ascii="Cambria" w:eastAsia="Cambria" w:hAnsi="Cambria" w:cs="Cambria"/>
                <w:color w:val="000000" w:themeColor="text1"/>
              </w:rPr>
              <w:t xml:space="preserve">Antigen D dèbil (Du) </w:t>
            </w:r>
          </w:p>
        </w:tc>
        <w:tc>
          <w:tcPr>
            <w:tcW w:w="2625" w:type="dxa"/>
            <w:tcBorders>
              <w:top w:val="single" w:sz="8" w:space="0" w:color="auto"/>
              <w:left w:val="single" w:sz="8" w:space="0" w:color="auto"/>
              <w:bottom w:val="single" w:sz="8" w:space="0" w:color="auto"/>
              <w:right w:val="single" w:sz="8" w:space="0" w:color="auto"/>
            </w:tcBorders>
            <w:vAlign w:val="bottom"/>
          </w:tcPr>
          <w:p w14:paraId="0BCFBBFA"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35</w:t>
            </w:r>
          </w:p>
        </w:tc>
      </w:tr>
      <w:tr w:rsidR="002F0356" w:rsidRPr="00C20C25" w14:paraId="04A38852"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1945ACCC" w14:textId="77777777" w:rsidR="002F0356" w:rsidRPr="00C20C25" w:rsidRDefault="002F0356" w:rsidP="00965908">
            <w:r w:rsidRPr="00C20C25">
              <w:rPr>
                <w:rFonts w:ascii="Cambria" w:eastAsia="Cambria" w:hAnsi="Cambria" w:cs="Cambria"/>
                <w:color w:val="000000" w:themeColor="text1"/>
              </w:rPr>
              <w:t xml:space="preserve">Anticossos irregulars anti-eritrocitaris </w:t>
            </w:r>
          </w:p>
        </w:tc>
        <w:tc>
          <w:tcPr>
            <w:tcW w:w="2625" w:type="dxa"/>
            <w:tcBorders>
              <w:top w:val="single" w:sz="8" w:space="0" w:color="auto"/>
              <w:left w:val="single" w:sz="8" w:space="0" w:color="auto"/>
              <w:bottom w:val="single" w:sz="8" w:space="0" w:color="auto"/>
              <w:right w:val="single" w:sz="8" w:space="0" w:color="auto"/>
            </w:tcBorders>
            <w:vAlign w:val="bottom"/>
          </w:tcPr>
          <w:p w14:paraId="2102D49E"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962</w:t>
            </w:r>
          </w:p>
        </w:tc>
      </w:tr>
      <w:tr w:rsidR="002F0356" w:rsidRPr="00C20C25" w14:paraId="50CD63E2"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10B159E1" w14:textId="77777777" w:rsidR="002F0356" w:rsidRPr="00C20C25" w:rsidRDefault="002F0356" w:rsidP="00965908">
            <w:r w:rsidRPr="00C20C25">
              <w:rPr>
                <w:rFonts w:ascii="Cambria" w:eastAsia="Cambria" w:hAnsi="Cambria" w:cs="Cambria"/>
                <w:color w:val="000000" w:themeColor="text1"/>
              </w:rPr>
              <w:lastRenderedPageBreak/>
              <w:t xml:space="preserve">Fenotip extensiu Fya/Fyb/Jka/Jkb/M/N/S/s/cellano </w:t>
            </w:r>
          </w:p>
        </w:tc>
        <w:tc>
          <w:tcPr>
            <w:tcW w:w="2625" w:type="dxa"/>
            <w:tcBorders>
              <w:top w:val="single" w:sz="8" w:space="0" w:color="auto"/>
              <w:left w:val="single" w:sz="8" w:space="0" w:color="auto"/>
              <w:bottom w:val="single" w:sz="8" w:space="0" w:color="auto"/>
              <w:right w:val="single" w:sz="8" w:space="0" w:color="auto"/>
            </w:tcBorders>
            <w:vAlign w:val="bottom"/>
          </w:tcPr>
          <w:p w14:paraId="7ED1C707"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10</w:t>
            </w:r>
          </w:p>
        </w:tc>
      </w:tr>
    </w:tbl>
    <w:p w14:paraId="727DB72E" w14:textId="77777777" w:rsidR="002F0356" w:rsidRPr="00C20C25" w:rsidRDefault="002F0356" w:rsidP="002F0356">
      <w:pPr>
        <w:ind w:left="360"/>
        <w:jc w:val="both"/>
        <w:rPr>
          <w:rFonts w:ascii="Verdana" w:hAnsi="Verdana" w:cs="Segoe UI"/>
        </w:rPr>
      </w:pPr>
    </w:p>
    <w:p w14:paraId="5BE956FF" w14:textId="77777777" w:rsidR="002F0356" w:rsidRPr="00C20C25" w:rsidRDefault="002F0356" w:rsidP="002F0356">
      <w:pPr>
        <w:spacing w:before="120" w:after="240"/>
        <w:jc w:val="both"/>
        <w:rPr>
          <w:rFonts w:ascii="Verdana" w:eastAsia="Verdana" w:hAnsi="Verdana" w:cs="Verdana"/>
          <w:sz w:val="20"/>
          <w:szCs w:val="20"/>
        </w:rPr>
      </w:pPr>
      <w:r w:rsidRPr="00C20C25">
        <w:rPr>
          <w:rFonts w:ascii="Verdana" w:eastAsia="Verdana" w:hAnsi="Verdana" w:cs="Verdana"/>
          <w:sz w:val="20"/>
          <w:szCs w:val="20"/>
        </w:rPr>
        <w:t>Donat que les màquines fan servir aigua ultrapura  (UPW) , s’ha de calcular el factor d’Eficiència UPW</w:t>
      </w:r>
    </w:p>
    <w:p w14:paraId="21BB5512" w14:textId="77777777" w:rsidR="002F0356" w:rsidRPr="00C20C25" w:rsidRDefault="002F0356" w:rsidP="002F0356">
      <w:pPr>
        <w:spacing w:before="120" w:after="240"/>
        <w:ind w:left="360"/>
        <w:jc w:val="both"/>
        <w:rPr>
          <w:rFonts w:ascii="Verdana" w:eastAsia="Verdana" w:hAnsi="Verdana" w:cs="Verdana"/>
          <w:sz w:val="20"/>
          <w:szCs w:val="20"/>
        </w:rPr>
      </w:pPr>
      <w:r w:rsidRPr="00C20C25">
        <w:rPr>
          <w:rFonts w:ascii="Verdana" w:eastAsia="Verdana" w:hAnsi="Verdana" w:cs="Verdana"/>
          <w:sz w:val="20"/>
          <w:szCs w:val="20"/>
        </w:rPr>
        <w:t>Eficiència_UPW= XL litre aigua ultrapura / 1 L aigua de Xarxa</w:t>
      </w:r>
    </w:p>
    <w:p w14:paraId="2ABB649D" w14:textId="77777777" w:rsidR="002F0356" w:rsidRPr="00C20C25" w:rsidRDefault="002F0356" w:rsidP="002F0356">
      <w:pPr>
        <w:spacing w:before="120"/>
        <w:ind w:left="360"/>
        <w:jc w:val="both"/>
        <w:rPr>
          <w:rFonts w:ascii="Verdana" w:eastAsia="Verdana" w:hAnsi="Verdana" w:cs="Verdana"/>
          <w:i/>
          <w:iCs/>
          <w:sz w:val="20"/>
          <w:szCs w:val="20"/>
        </w:rPr>
      </w:pPr>
      <w:r w:rsidRPr="00C20C25">
        <w:rPr>
          <w:rFonts w:ascii="Verdana" w:eastAsia="Verdana" w:hAnsi="Verdana" w:cs="Verdana"/>
          <w:i/>
          <w:iCs/>
          <w:sz w:val="20"/>
          <w:szCs w:val="20"/>
        </w:rPr>
        <w:t xml:space="preserve">On: </w:t>
      </w:r>
    </w:p>
    <w:p w14:paraId="720FA30A" w14:textId="77777777" w:rsidR="002F0356" w:rsidRPr="00C20C25" w:rsidRDefault="002F0356" w:rsidP="002F0356">
      <w:pPr>
        <w:pStyle w:val="Prrafodelista"/>
        <w:numPr>
          <w:ilvl w:val="0"/>
          <w:numId w:val="4"/>
        </w:numPr>
        <w:spacing w:after="0"/>
        <w:ind w:left="1080"/>
        <w:jc w:val="both"/>
        <w:rPr>
          <w:rFonts w:ascii="Verdana" w:eastAsia="Verdana" w:hAnsi="Verdana" w:cs="Verdana"/>
          <w:i/>
          <w:iCs/>
          <w:sz w:val="20"/>
          <w:szCs w:val="20"/>
          <w:lang w:val="ca-ES"/>
        </w:rPr>
      </w:pPr>
      <w:r w:rsidRPr="00C20C25">
        <w:rPr>
          <w:rFonts w:ascii="Verdana" w:eastAsia="Verdana" w:hAnsi="Verdana" w:cs="Verdana"/>
          <w:sz w:val="20"/>
          <w:szCs w:val="20"/>
          <w:lang w:val="ca-ES"/>
        </w:rPr>
        <w:t>XL</w:t>
      </w:r>
      <w:r w:rsidRPr="00C20C25">
        <w:rPr>
          <w:rFonts w:ascii="Verdana" w:eastAsia="Verdana" w:hAnsi="Verdana" w:cs="Verdana"/>
          <w:i/>
          <w:iCs/>
          <w:sz w:val="20"/>
          <w:szCs w:val="20"/>
          <w:lang w:val="ca-ES"/>
        </w:rPr>
        <w:t xml:space="preserve">       = litres obtinguts d’Aigua Ultrapura per 1 litre  d’aigua de Xarxa</w:t>
      </w:r>
    </w:p>
    <w:p w14:paraId="5CEEA5D3" w14:textId="77777777" w:rsidR="002F0356" w:rsidRPr="00C20C25" w:rsidRDefault="002F0356" w:rsidP="002F0356">
      <w:pPr>
        <w:jc w:val="both"/>
        <w:rPr>
          <w:b/>
          <w:bCs/>
        </w:rPr>
      </w:pPr>
    </w:p>
    <w:p w14:paraId="4A5C7EC5" w14:textId="77777777" w:rsidR="002F0356" w:rsidRPr="00C20C25" w:rsidRDefault="002F0356" w:rsidP="002F0356">
      <w:pPr>
        <w:jc w:val="both"/>
        <w:rPr>
          <w:rFonts w:ascii="Verdana" w:eastAsia="Verdana" w:hAnsi="Verdana" w:cs="Verdana"/>
          <w:b/>
          <w:bCs/>
          <w:sz w:val="20"/>
          <w:szCs w:val="20"/>
        </w:rPr>
      </w:pPr>
      <w:r w:rsidRPr="00C20C25">
        <w:rPr>
          <w:rFonts w:ascii="Verdana" w:eastAsia="Verdana" w:hAnsi="Verdana" w:cs="Verdana"/>
          <w:b/>
          <w:bCs/>
          <w:sz w:val="20"/>
          <w:szCs w:val="20"/>
        </w:rPr>
        <w:t>Fórmula:</w:t>
      </w:r>
    </w:p>
    <w:p w14:paraId="597833B7" w14:textId="77777777" w:rsidR="002F0356" w:rsidRPr="00C20C25" w:rsidRDefault="002F0356" w:rsidP="002F0356">
      <w:pPr>
        <w:jc w:val="both"/>
        <w:rPr>
          <w:rFonts w:ascii="Verdana" w:eastAsia="Verdana" w:hAnsi="Verdana" w:cs="Verdana"/>
          <w:sz w:val="20"/>
          <w:szCs w:val="20"/>
        </w:rPr>
      </w:pPr>
      <w:r w:rsidRPr="00C20C25">
        <w:rPr>
          <w:rFonts w:ascii="Verdana" w:eastAsia="Verdana" w:hAnsi="Verdana" w:cs="Verdana"/>
          <w:sz w:val="20"/>
          <w:szCs w:val="20"/>
        </w:rPr>
        <w:t>Consum litres màquina= (</w:t>
      </w:r>
      <w:r w:rsidRPr="00C20C25">
        <w:rPr>
          <w:rFonts w:ascii="Verdana" w:eastAsia="Verdana" w:hAnsi="Verdana" w:cs="Verdana"/>
          <w:sz w:val="20"/>
          <w:szCs w:val="20"/>
          <w:u w:val="single"/>
        </w:rPr>
        <w:t>(CL</w:t>
      </w:r>
      <w:r w:rsidRPr="00C20C25">
        <w:rPr>
          <w:rFonts w:ascii="Verdana" w:eastAsia="Verdana" w:hAnsi="Verdana" w:cs="Verdana"/>
          <w:i/>
          <w:iCs/>
          <w:sz w:val="20"/>
          <w:szCs w:val="20"/>
          <w:u w:val="single"/>
        </w:rPr>
        <w:t>ple</w:t>
      </w:r>
      <w:r w:rsidRPr="00C20C25">
        <w:rPr>
          <w:rFonts w:ascii="Verdana" w:eastAsia="Verdana" w:hAnsi="Verdana" w:cs="Verdana"/>
          <w:sz w:val="20"/>
          <w:szCs w:val="20"/>
          <w:u w:val="single"/>
        </w:rPr>
        <w:t xml:space="preserve"> ×N</w:t>
      </w:r>
      <w:r w:rsidRPr="00C20C25">
        <w:rPr>
          <w:rFonts w:ascii="Verdana" w:eastAsia="Verdana" w:hAnsi="Verdana" w:cs="Verdana"/>
          <w:i/>
          <w:iCs/>
          <w:sz w:val="20"/>
          <w:szCs w:val="20"/>
          <w:u w:val="single"/>
        </w:rPr>
        <w:t>operatives</w:t>
      </w:r>
      <w:r w:rsidRPr="00C20C25">
        <w:rPr>
          <w:rFonts w:ascii="Verdana" w:eastAsia="Verdana" w:hAnsi="Verdana" w:cs="Verdana"/>
          <w:sz w:val="20"/>
          <w:szCs w:val="20"/>
          <w:u w:val="single"/>
        </w:rPr>
        <w:t xml:space="preserve"> ×H</w:t>
      </w:r>
      <w:r w:rsidRPr="00C20C25">
        <w:rPr>
          <w:rFonts w:ascii="Verdana" w:eastAsia="Verdana" w:hAnsi="Verdana" w:cs="Verdana"/>
          <w:i/>
          <w:iCs/>
          <w:sz w:val="20"/>
          <w:szCs w:val="20"/>
          <w:u w:val="single"/>
        </w:rPr>
        <w:t>ple</w:t>
      </w:r>
      <w:r w:rsidRPr="00C20C25">
        <w:rPr>
          <w:rFonts w:ascii="Verdana" w:eastAsia="Verdana" w:hAnsi="Verdana" w:cs="Verdana"/>
          <w:sz w:val="20"/>
          <w:szCs w:val="20"/>
          <w:u w:val="single"/>
        </w:rPr>
        <w:t xml:space="preserve"> )+(CL</w:t>
      </w:r>
      <w:r w:rsidRPr="00C20C25">
        <w:rPr>
          <w:rFonts w:ascii="Verdana" w:eastAsia="Verdana" w:hAnsi="Verdana" w:cs="Verdana"/>
          <w:i/>
          <w:iCs/>
          <w:sz w:val="20"/>
          <w:szCs w:val="20"/>
          <w:u w:val="single"/>
        </w:rPr>
        <w:t>standby</w:t>
      </w:r>
      <w:r w:rsidRPr="00C20C25">
        <w:rPr>
          <w:rFonts w:ascii="Verdana" w:eastAsia="Verdana" w:hAnsi="Verdana" w:cs="Verdana"/>
          <w:sz w:val="20"/>
          <w:szCs w:val="20"/>
          <w:u w:val="single"/>
        </w:rPr>
        <w:t xml:space="preserve"> ×N</w:t>
      </w:r>
      <w:r w:rsidRPr="00C20C25">
        <w:rPr>
          <w:rFonts w:ascii="Verdana" w:eastAsia="Verdana" w:hAnsi="Verdana" w:cs="Verdana"/>
          <w:i/>
          <w:iCs/>
          <w:sz w:val="20"/>
          <w:szCs w:val="20"/>
          <w:u w:val="single"/>
        </w:rPr>
        <w:t>total</w:t>
      </w:r>
      <w:r w:rsidRPr="00C20C25">
        <w:rPr>
          <w:rFonts w:ascii="Verdana" w:eastAsia="Verdana" w:hAnsi="Verdana" w:cs="Verdana"/>
          <w:sz w:val="20"/>
          <w:szCs w:val="20"/>
          <w:u w:val="single"/>
        </w:rPr>
        <w:t xml:space="preserve"> ×H</w:t>
      </w:r>
      <w:r w:rsidRPr="00C20C25">
        <w:rPr>
          <w:rFonts w:ascii="Verdana" w:eastAsia="Verdana" w:hAnsi="Verdana" w:cs="Verdana"/>
          <w:i/>
          <w:iCs/>
          <w:sz w:val="20"/>
          <w:szCs w:val="20"/>
          <w:u w:val="single"/>
        </w:rPr>
        <w:t>standby</w:t>
      </w:r>
      <w:r w:rsidRPr="00C20C25">
        <w:rPr>
          <w:rFonts w:ascii="Verdana" w:eastAsia="Verdana" w:hAnsi="Verdana" w:cs="Verdana"/>
          <w:sz w:val="20"/>
          <w:szCs w:val="20"/>
          <w:u w:val="single"/>
        </w:rPr>
        <w:t xml:space="preserve"> ))/</w:t>
      </w:r>
      <w:r w:rsidRPr="00C20C25">
        <w:rPr>
          <w:rFonts w:ascii="Verdana" w:eastAsia="Verdana" w:hAnsi="Verdana" w:cs="Verdana"/>
          <w:sz w:val="20"/>
          <w:szCs w:val="20"/>
        </w:rPr>
        <w:t>Eficiència_UPW</w:t>
      </w:r>
    </w:p>
    <w:p w14:paraId="7364DFC0" w14:textId="77777777" w:rsidR="002F0356" w:rsidRPr="00C20C25" w:rsidRDefault="002F0356" w:rsidP="002F0356">
      <w:pPr>
        <w:jc w:val="both"/>
        <w:rPr>
          <w:rFonts w:ascii="Verdana" w:eastAsia="Verdana" w:hAnsi="Verdana" w:cs="Verdana"/>
          <w:sz w:val="20"/>
          <w:szCs w:val="20"/>
        </w:rPr>
      </w:pPr>
      <w:r w:rsidRPr="00C20C25">
        <w:rPr>
          <w:rFonts w:ascii="Verdana" w:eastAsia="Verdana" w:hAnsi="Verdana" w:cs="Verdana"/>
          <w:sz w:val="20"/>
          <w:szCs w:val="20"/>
        </w:rPr>
        <w:t xml:space="preserve"> </w:t>
      </w:r>
    </w:p>
    <w:p w14:paraId="7FE8B4A5" w14:textId="77777777" w:rsidR="002F0356" w:rsidRPr="00C20C25" w:rsidRDefault="002F0356" w:rsidP="002F0356">
      <w:pPr>
        <w:jc w:val="both"/>
        <w:rPr>
          <w:rFonts w:ascii="Verdana" w:eastAsia="Verdana" w:hAnsi="Verdana" w:cs="Verdana"/>
          <w:sz w:val="20"/>
          <w:szCs w:val="20"/>
        </w:rPr>
      </w:pPr>
      <w:r w:rsidRPr="00C20C25">
        <w:rPr>
          <w:rFonts w:ascii="Verdana" w:eastAsia="Verdana" w:hAnsi="Verdana" w:cs="Verdana"/>
          <w:sz w:val="20"/>
          <w:szCs w:val="20"/>
        </w:rPr>
        <w:t>Consum total litres= Consum litres màquina 1 + Consum litres màquina 2+ Consum litres màquina n</w:t>
      </w:r>
    </w:p>
    <w:p w14:paraId="1D670D5D" w14:textId="77777777" w:rsidR="002F0356" w:rsidRPr="00C20C25" w:rsidRDefault="002F0356" w:rsidP="002F0356">
      <w:pPr>
        <w:jc w:val="both"/>
        <w:rPr>
          <w:rFonts w:ascii="Verdana" w:eastAsia="Verdana" w:hAnsi="Verdana" w:cs="Verdana"/>
          <w:sz w:val="20"/>
          <w:szCs w:val="20"/>
        </w:rPr>
      </w:pPr>
      <w:r w:rsidRPr="00C20C25">
        <w:rPr>
          <w:rFonts w:ascii="Verdana" w:eastAsia="Verdana" w:hAnsi="Verdana" w:cs="Verdana"/>
          <w:sz w:val="20"/>
          <w:szCs w:val="20"/>
        </w:rPr>
        <w:t>On:</w:t>
      </w:r>
    </w:p>
    <w:p w14:paraId="15786029" w14:textId="77777777" w:rsidR="002F0356" w:rsidRPr="00C20C25" w:rsidRDefault="002F0356" w:rsidP="002F0356">
      <w:pPr>
        <w:pStyle w:val="Prrafodelista"/>
        <w:numPr>
          <w:ilvl w:val="0"/>
          <w:numId w:val="4"/>
        </w:numPr>
        <w:spacing w:after="0"/>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CL</w:t>
      </w:r>
      <w:r w:rsidRPr="00C20C25">
        <w:rPr>
          <w:rFonts w:ascii="Verdana" w:eastAsia="Verdana" w:hAnsi="Verdana" w:cs="Verdana"/>
          <w:i/>
          <w:iCs/>
          <w:sz w:val="20"/>
          <w:szCs w:val="20"/>
          <w:lang w:val="ca-ES"/>
        </w:rPr>
        <w:t>ple= consum litres d’un equip a ple rendiment (dada oferta)</w:t>
      </w:r>
    </w:p>
    <w:p w14:paraId="460DC149" w14:textId="77777777" w:rsidR="002F0356" w:rsidRPr="00C20C25" w:rsidRDefault="002F0356" w:rsidP="002F0356">
      <w:pPr>
        <w:pStyle w:val="Prrafodelista"/>
        <w:numPr>
          <w:ilvl w:val="0"/>
          <w:numId w:val="4"/>
        </w:numPr>
        <w:spacing w:after="0"/>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CL</w:t>
      </w:r>
      <w:r w:rsidRPr="00C20C25">
        <w:rPr>
          <w:rFonts w:ascii="Verdana" w:eastAsia="Verdana" w:hAnsi="Verdana" w:cs="Verdana"/>
          <w:i/>
          <w:iCs/>
          <w:sz w:val="20"/>
          <w:szCs w:val="20"/>
          <w:lang w:val="ca-ES"/>
        </w:rPr>
        <w:t>standby = consum litres en mode stand-by (dada oferta)</w:t>
      </w:r>
    </w:p>
    <w:p w14:paraId="18BCF6CC" w14:textId="77777777" w:rsidR="002F0356" w:rsidRPr="00C20C25" w:rsidRDefault="002F0356" w:rsidP="002F0356">
      <w:pPr>
        <w:pStyle w:val="Prrafodelista"/>
        <w:numPr>
          <w:ilvl w:val="0"/>
          <w:numId w:val="4"/>
        </w:numPr>
        <w:spacing w:after="0"/>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operatives= nombre d’equips necessaris per fer les determinacions</w:t>
      </w:r>
    </w:p>
    <w:p w14:paraId="2454AB74" w14:textId="77777777" w:rsidR="002F0356" w:rsidRPr="00C20C25" w:rsidRDefault="002F0356" w:rsidP="002F0356">
      <w:pPr>
        <w:pStyle w:val="Prrafodelista"/>
        <w:numPr>
          <w:ilvl w:val="0"/>
          <w:numId w:val="4"/>
        </w:numPr>
        <w:spacing w:after="0"/>
        <w:ind w:left="1080"/>
        <w:jc w:val="both"/>
        <w:rPr>
          <w:rFonts w:ascii="Verdana" w:eastAsia="Verdana" w:hAnsi="Verdana" w:cs="Verdana"/>
          <w:i/>
          <w:iCs/>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total= N_operatives + back-up</w:t>
      </w:r>
    </w:p>
    <w:p w14:paraId="5F425595" w14:textId="77777777" w:rsidR="002F0356" w:rsidRPr="00C20C25" w:rsidRDefault="002F0356" w:rsidP="002F0356">
      <w:pPr>
        <w:pStyle w:val="Prrafodelista"/>
        <w:numPr>
          <w:ilvl w:val="0"/>
          <w:numId w:val="4"/>
        </w:numPr>
        <w:spacing w:after="0"/>
        <w:ind w:left="1080"/>
        <w:jc w:val="both"/>
        <w:rPr>
          <w:rFonts w:ascii="Verdana" w:eastAsia="Verdana" w:hAnsi="Verdana" w:cs="Verdana"/>
          <w:i/>
          <w:iCs/>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 xml:space="preserve">ple i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standby = hores/dia en cada mode (definides al plec per a tots els licitadors)</w:t>
      </w:r>
    </w:p>
    <w:p w14:paraId="0EDA2A2C" w14:textId="77777777" w:rsidR="002F0356" w:rsidRPr="00C20C25" w:rsidRDefault="002F0356" w:rsidP="002F0356">
      <w:pPr>
        <w:pStyle w:val="Prrafodelista"/>
        <w:numPr>
          <w:ilvl w:val="0"/>
          <w:numId w:val="4"/>
        </w:numPr>
        <w:spacing w:after="0"/>
        <w:ind w:left="1080"/>
        <w:jc w:val="both"/>
        <w:rPr>
          <w:rFonts w:ascii="Verdana" w:eastAsia="Verdana" w:hAnsi="Verdana" w:cs="Verdana"/>
          <w:sz w:val="20"/>
          <w:szCs w:val="20"/>
          <w:lang w:val="ca-ES"/>
        </w:rPr>
      </w:pPr>
      <w:r w:rsidRPr="00C20C25">
        <w:rPr>
          <w:rFonts w:ascii="Verdana" w:eastAsia="Verdana" w:hAnsi="Verdana" w:cs="Verdana"/>
          <w:sz w:val="20"/>
          <w:szCs w:val="20"/>
          <w:lang w:val="ca-ES"/>
        </w:rPr>
        <w:t>Eficiència_UPW= X</w:t>
      </w:r>
      <w:r w:rsidRPr="00C20C25">
        <w:rPr>
          <w:rFonts w:ascii="Verdana" w:eastAsia="Verdana" w:hAnsi="Verdana" w:cs="Verdana"/>
          <w:i/>
          <w:iCs/>
          <w:sz w:val="20"/>
          <w:szCs w:val="20"/>
          <w:lang w:val="ca-ES"/>
        </w:rPr>
        <w:t>l</w:t>
      </w:r>
      <w:r w:rsidRPr="00C20C25">
        <w:rPr>
          <w:rFonts w:ascii="Verdana" w:eastAsia="Verdana" w:hAnsi="Verdana" w:cs="Verdana"/>
          <w:sz w:val="20"/>
          <w:szCs w:val="20"/>
          <w:lang w:val="ca-ES"/>
        </w:rPr>
        <w:t xml:space="preserve"> litre aigua ultrapura / 1 L aigua de Xarxa</w:t>
      </w:r>
    </w:p>
    <w:p w14:paraId="5CF78BE7" w14:textId="182980B6" w:rsidR="002F0356" w:rsidRPr="00193EBC" w:rsidRDefault="002F0356" w:rsidP="00193EBC">
      <w:pPr>
        <w:pStyle w:val="Prrafodelista"/>
        <w:numPr>
          <w:ilvl w:val="0"/>
          <w:numId w:val="4"/>
        </w:numPr>
        <w:spacing w:after="0"/>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El número màxim d’hores ple rendiment+ standby  són 24h</w:t>
      </w:r>
    </w:p>
    <w:p w14:paraId="1FBF000D" w14:textId="77777777" w:rsidR="002F0356" w:rsidRPr="00C20C25" w:rsidRDefault="002F0356" w:rsidP="002F0356">
      <w:pPr>
        <w:spacing w:before="120"/>
        <w:ind w:left="360"/>
        <w:jc w:val="both"/>
        <w:rPr>
          <w:rFonts w:ascii="Verdana" w:eastAsia="Verdana" w:hAnsi="Verdana" w:cs="Verdana"/>
          <w:sz w:val="20"/>
          <w:szCs w:val="20"/>
        </w:rPr>
      </w:pPr>
      <w:r w:rsidRPr="00C20C25">
        <w:rPr>
          <w:rFonts w:ascii="Verdana" w:eastAsia="Verdana" w:hAnsi="Verdana" w:cs="Verdana"/>
          <w:sz w:val="20"/>
          <w:szCs w:val="20"/>
        </w:rPr>
        <w:t>L’empresa licitadora haurà de presentar les dades anteriors i el resultat de la fórmula. Aquella empresa  que presenti el consum d’aigua de xarxa en litre més baix, rebrà la puntuació màxima de 3 punts i la resta d’ofertes rebran la puntuació proporcional respecte a la millor valorada, aplicant la següent fórmula:</w:t>
      </w:r>
    </w:p>
    <w:p w14:paraId="0DCACFA4" w14:textId="77777777" w:rsidR="002F0356" w:rsidRPr="00C20C25" w:rsidRDefault="002F0356" w:rsidP="00193EBC">
      <w:pPr>
        <w:jc w:val="both"/>
        <w:rPr>
          <w:rFonts w:ascii="Verdana" w:hAnsi="Verdana" w:cs="Segoe UI"/>
        </w:rPr>
      </w:pPr>
      <w:r w:rsidRPr="00C20C25">
        <w:rPr>
          <w:rFonts w:ascii="Verdana" w:hAnsi="Verdana" w:cs="Segoe UI"/>
        </w:rPr>
        <w:t> </w:t>
      </w:r>
    </w:p>
    <w:p w14:paraId="388C769C" w14:textId="77777777" w:rsidR="002F0356" w:rsidRPr="00C20C25" w:rsidRDefault="002F0356" w:rsidP="002F0356">
      <w:pPr>
        <w:shd w:val="clear" w:color="auto" w:fill="FFFFFF" w:themeFill="background1"/>
        <w:jc w:val="both"/>
        <w:rPr>
          <w:rFonts w:ascii="Verdana" w:hAnsi="Verdana" w:cs="Segoe UI"/>
          <w:sz w:val="20"/>
          <w:szCs w:val="20"/>
        </w:rPr>
      </w:pPr>
      <w:r w:rsidRPr="00C20C25">
        <w:rPr>
          <w:rFonts w:ascii="Verdana" w:hAnsi="Verdana" w:cs="Segoe UI"/>
          <w:sz w:val="20"/>
          <w:szCs w:val="20"/>
        </w:rPr>
        <w:t>Pop= P x (VTmvVTop)Pop= P x (VTmvVTop)</w:t>
      </w:r>
    </w:p>
    <w:p w14:paraId="7FAF02B4" w14:textId="77777777" w:rsidR="002F0356" w:rsidRPr="00C20C25" w:rsidRDefault="002F0356" w:rsidP="002F0356">
      <w:pPr>
        <w:shd w:val="clear" w:color="auto" w:fill="FFFFFF" w:themeFill="background1"/>
        <w:jc w:val="both"/>
        <w:rPr>
          <w:rFonts w:ascii="Verdana" w:hAnsi="Verdana" w:cs="Segoe UI"/>
          <w:sz w:val="20"/>
          <w:szCs w:val="20"/>
        </w:rPr>
      </w:pPr>
      <w:r w:rsidRPr="00C20C25">
        <w:rPr>
          <w:rFonts w:ascii="Verdana" w:hAnsi="Verdana" w:cs="Segoe UI"/>
          <w:sz w:val="20"/>
          <w:szCs w:val="20"/>
        </w:rPr>
        <w:t> </w:t>
      </w:r>
    </w:p>
    <w:p w14:paraId="7807B0E4"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On: </w:t>
      </w:r>
      <w:r w:rsidRPr="00C20C25">
        <w:rPr>
          <w:rFonts w:ascii="Verdana" w:hAnsi="Verdana" w:cs="Segoe UI"/>
          <w:sz w:val="20"/>
          <w:szCs w:val="20"/>
        </w:rPr>
        <w:t> </w:t>
      </w:r>
    </w:p>
    <w:p w14:paraId="5A1A249F"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Pop        = Puntuació de l’oferta a Puntuar</w:t>
      </w:r>
      <w:r w:rsidRPr="00C20C25">
        <w:rPr>
          <w:rFonts w:ascii="Verdana" w:hAnsi="Verdana" w:cs="Segoe UI"/>
          <w:sz w:val="20"/>
          <w:szCs w:val="20"/>
        </w:rPr>
        <w:t> </w:t>
      </w:r>
    </w:p>
    <w:p w14:paraId="37FBC31A"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P            = Puntuació del criteri</w:t>
      </w:r>
      <w:r w:rsidRPr="00C20C25">
        <w:rPr>
          <w:rFonts w:ascii="Verdana" w:hAnsi="Verdana" w:cs="Segoe UI"/>
          <w:sz w:val="20"/>
          <w:szCs w:val="20"/>
        </w:rPr>
        <w:t> </w:t>
      </w:r>
    </w:p>
    <w:p w14:paraId="50788008"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VTop     = Consum en m3 de l'Oferta a Puntuar</w:t>
      </w:r>
      <w:r w:rsidRPr="00C20C25">
        <w:rPr>
          <w:rFonts w:ascii="Verdana" w:hAnsi="Verdana" w:cs="Segoe UI"/>
          <w:sz w:val="20"/>
          <w:szCs w:val="20"/>
        </w:rPr>
        <w:t> </w:t>
      </w:r>
    </w:p>
    <w:p w14:paraId="39D4869A"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VTmv    = Consum en m3 de l'Oferta Millor Valorada</w:t>
      </w:r>
      <w:r w:rsidRPr="00C20C25">
        <w:rPr>
          <w:rFonts w:ascii="Verdana" w:hAnsi="Verdana" w:cs="Segoe UI"/>
          <w:sz w:val="20"/>
          <w:szCs w:val="20"/>
        </w:rPr>
        <w:t> </w:t>
      </w:r>
    </w:p>
    <w:p w14:paraId="293C97AA" w14:textId="77777777" w:rsidR="002F0356" w:rsidRPr="00C20C25" w:rsidRDefault="002F0356" w:rsidP="002F0356">
      <w:pPr>
        <w:ind w:left="360"/>
        <w:jc w:val="both"/>
        <w:rPr>
          <w:rFonts w:ascii="Verdana" w:hAnsi="Verdana" w:cs="Segoe UI"/>
        </w:rPr>
      </w:pPr>
    </w:p>
    <w:p w14:paraId="2FA4EAE9" w14:textId="77777777" w:rsidR="00193EBC" w:rsidRPr="00C20C25" w:rsidRDefault="002F0356" w:rsidP="002F0356">
      <w:pPr>
        <w:rPr>
          <w:rFonts w:ascii="Verdana" w:hAnsi="Verdana" w:cs="Segoe UI"/>
        </w:rPr>
      </w:pPr>
      <w:r w:rsidRPr="00C20C25">
        <w:rPr>
          <w:rFonts w:ascii="Verdana" w:hAnsi="Verdana" w:cs="Segoe UI"/>
        </w:rPr>
        <w:t> </w:t>
      </w:r>
    </w:p>
    <w:tbl>
      <w:tblPr>
        <w:tblStyle w:val="Tablaconcuadrcula"/>
        <w:tblW w:w="9214" w:type="dxa"/>
        <w:tblInd w:w="137" w:type="dxa"/>
        <w:tblLook w:val="04A0" w:firstRow="1" w:lastRow="0" w:firstColumn="1" w:lastColumn="0" w:noHBand="0" w:noVBand="1"/>
      </w:tblPr>
      <w:tblGrid>
        <w:gridCol w:w="3807"/>
        <w:gridCol w:w="5407"/>
      </w:tblGrid>
      <w:tr w:rsidR="00193EBC" w14:paraId="0C64932B" w14:textId="77777777" w:rsidTr="0027186F">
        <w:tc>
          <w:tcPr>
            <w:tcW w:w="3807" w:type="dxa"/>
          </w:tcPr>
          <w:p w14:paraId="64D4B121"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Resposta licitador:</w:t>
            </w:r>
          </w:p>
          <w:p w14:paraId="4E9C1993" w14:textId="77777777" w:rsidR="00193EBC" w:rsidRPr="00F27CD8" w:rsidRDefault="00193EBC" w:rsidP="0027186F">
            <w:pPr>
              <w:pStyle w:val="Prrafodelista"/>
              <w:ind w:left="176"/>
              <w:rPr>
                <w:rFonts w:ascii="Verdana" w:hAnsi="Verdana"/>
                <w:sz w:val="20"/>
                <w:szCs w:val="20"/>
                <w:lang w:val="ca-ES"/>
              </w:rPr>
            </w:pPr>
          </w:p>
          <w:p w14:paraId="558E0D65" w14:textId="77777777" w:rsidR="00193EBC" w:rsidRPr="00F27CD8" w:rsidRDefault="00193EBC" w:rsidP="0027186F">
            <w:pPr>
              <w:pStyle w:val="Prrafodelista"/>
              <w:ind w:left="176"/>
              <w:rPr>
                <w:rFonts w:ascii="Verdana" w:hAnsi="Verdana"/>
                <w:sz w:val="20"/>
                <w:szCs w:val="20"/>
                <w:lang w:val="ca-ES"/>
              </w:rPr>
            </w:pPr>
          </w:p>
        </w:tc>
        <w:tc>
          <w:tcPr>
            <w:tcW w:w="5407" w:type="dxa"/>
          </w:tcPr>
          <w:p w14:paraId="45A4B23C" w14:textId="77777777" w:rsidR="00193EBC" w:rsidRDefault="00193EBC" w:rsidP="0027186F">
            <w:pPr>
              <w:jc w:val="both"/>
              <w:textAlignment w:val="baseline"/>
              <w:rPr>
                <w:rFonts w:ascii="Verdana" w:eastAsia="Verdana" w:hAnsi="Verdana" w:cs="Verdana"/>
                <w:i/>
                <w:iCs/>
                <w:sz w:val="20"/>
                <w:szCs w:val="20"/>
                <w:lang w:val="ca-ES"/>
              </w:rPr>
            </w:pPr>
            <w:r w:rsidRPr="00C20C25">
              <w:rPr>
                <w:rFonts w:ascii="Verdana" w:eastAsia="Verdana" w:hAnsi="Verdana" w:cs="Verdana"/>
                <w:sz w:val="20"/>
                <w:szCs w:val="20"/>
                <w:lang w:val="ca-ES"/>
              </w:rPr>
              <w:t>CL</w:t>
            </w:r>
            <w:r w:rsidRPr="00C20C25">
              <w:rPr>
                <w:rFonts w:ascii="Verdana" w:eastAsia="Verdana" w:hAnsi="Verdana" w:cs="Verdana"/>
                <w:i/>
                <w:iCs/>
                <w:sz w:val="20"/>
                <w:szCs w:val="20"/>
                <w:lang w:val="ca-ES"/>
              </w:rPr>
              <w:t xml:space="preserve">ple= </w:t>
            </w:r>
          </w:p>
          <w:p w14:paraId="5A5679C4" w14:textId="77777777" w:rsidR="00193EBC" w:rsidRPr="00F27CD8" w:rsidRDefault="00193EBC" w:rsidP="0027186F">
            <w:pPr>
              <w:jc w:val="both"/>
              <w:textAlignment w:val="baseline"/>
              <w:rPr>
                <w:rFonts w:ascii="Verdana" w:eastAsia="Verdana" w:hAnsi="Verdana" w:cs="Verdana"/>
                <w:i/>
                <w:iCs/>
                <w:sz w:val="20"/>
                <w:szCs w:val="20"/>
                <w:lang w:val="ca-ES"/>
              </w:rPr>
            </w:pPr>
            <w:r>
              <w:rPr>
                <w:rFonts w:ascii="Verdana" w:eastAsia="Verdana" w:hAnsi="Verdana" w:cs="Verdana"/>
                <w:sz w:val="20"/>
                <w:szCs w:val="20"/>
                <w:lang w:val="ca-ES"/>
              </w:rPr>
              <w:t>CL</w:t>
            </w:r>
            <w:r w:rsidRPr="00F27CD8">
              <w:rPr>
                <w:rFonts w:ascii="Verdana" w:eastAsia="Verdana" w:hAnsi="Verdana" w:cs="Verdana"/>
                <w:i/>
                <w:iCs/>
                <w:sz w:val="20"/>
                <w:szCs w:val="20"/>
                <w:lang w:val="ca-ES"/>
              </w:rPr>
              <w:t xml:space="preserve">standby = </w:t>
            </w:r>
          </w:p>
          <w:p w14:paraId="428A4977" w14:textId="77777777" w:rsidR="00193EBC" w:rsidRPr="00F27CD8"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sidRPr="00F27CD8">
              <w:rPr>
                <w:rFonts w:ascii="Verdana" w:eastAsia="Verdana" w:hAnsi="Verdana" w:cs="Verdana"/>
                <w:i/>
                <w:iCs/>
                <w:sz w:val="20"/>
                <w:szCs w:val="20"/>
                <w:lang w:val="ca-ES"/>
              </w:rPr>
              <w:t xml:space="preserve">operatives= </w:t>
            </w:r>
          </w:p>
          <w:p w14:paraId="4E313E56" w14:textId="77777777" w:rsidR="00193EBC"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Pr>
                <w:rFonts w:ascii="Verdana" w:eastAsia="Verdana" w:hAnsi="Verdana" w:cs="Verdana"/>
                <w:i/>
                <w:iCs/>
                <w:sz w:val="20"/>
                <w:szCs w:val="20"/>
                <w:lang w:val="ca-ES"/>
              </w:rPr>
              <w:t xml:space="preserve">total= </w:t>
            </w:r>
          </w:p>
          <w:p w14:paraId="5231367E" w14:textId="77777777" w:rsidR="00193EBC"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Pr>
                <w:rFonts w:ascii="Verdana" w:eastAsia="Verdana" w:hAnsi="Verdana" w:cs="Verdana"/>
                <w:i/>
                <w:iCs/>
                <w:sz w:val="20"/>
                <w:szCs w:val="20"/>
                <w:lang w:val="ca-ES"/>
              </w:rPr>
              <w:t>ple</w:t>
            </w:r>
            <w:r w:rsidRPr="00F27CD8">
              <w:rPr>
                <w:rFonts w:ascii="Verdana" w:eastAsia="Verdana" w:hAnsi="Verdana" w:cs="Verdana"/>
                <w:i/>
                <w:iCs/>
                <w:sz w:val="20"/>
                <w:szCs w:val="20"/>
                <w:lang w:val="ca-ES"/>
              </w:rPr>
              <w:t xml:space="preserve"> =</w:t>
            </w:r>
          </w:p>
          <w:p w14:paraId="45046407" w14:textId="77777777" w:rsidR="00193EBC" w:rsidRPr="00F27CD8"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sidRPr="00F27CD8">
              <w:rPr>
                <w:rFonts w:ascii="Verdana" w:eastAsia="Verdana" w:hAnsi="Verdana" w:cs="Verdana"/>
                <w:i/>
                <w:iCs/>
                <w:sz w:val="20"/>
                <w:szCs w:val="20"/>
                <w:lang w:val="ca-ES"/>
              </w:rPr>
              <w:t xml:space="preserve">standby = </w:t>
            </w:r>
          </w:p>
          <w:p w14:paraId="547E3BBB" w14:textId="77777777" w:rsidR="00193EBC" w:rsidRDefault="00193EBC" w:rsidP="0027186F">
            <w:pPr>
              <w:jc w:val="both"/>
              <w:textAlignment w:val="baseline"/>
              <w:rPr>
                <w:rFonts w:ascii="Verdana" w:eastAsia="Verdana" w:hAnsi="Verdana" w:cs="Verdana"/>
                <w:sz w:val="20"/>
                <w:szCs w:val="20"/>
                <w:lang w:val="ca-ES"/>
              </w:rPr>
            </w:pPr>
            <w:r w:rsidRPr="00C20C25">
              <w:rPr>
                <w:rFonts w:ascii="Verdana" w:eastAsia="Verdana" w:hAnsi="Verdana" w:cs="Verdana"/>
                <w:sz w:val="20"/>
                <w:szCs w:val="20"/>
                <w:lang w:val="ca-ES"/>
              </w:rPr>
              <w:t xml:space="preserve">Eficiència_UPW= </w:t>
            </w:r>
          </w:p>
          <w:p w14:paraId="09C650F3" w14:textId="77777777" w:rsidR="00193EBC" w:rsidRDefault="00193EBC" w:rsidP="0027186F">
            <w:pPr>
              <w:jc w:val="both"/>
              <w:textAlignment w:val="baseline"/>
              <w:rPr>
                <w:rFonts w:ascii="Verdana" w:eastAsia="Verdana" w:hAnsi="Verdana" w:cs="Verdana"/>
                <w:sz w:val="20"/>
                <w:szCs w:val="20"/>
              </w:rPr>
            </w:pPr>
            <w:r w:rsidRPr="00C20C25">
              <w:rPr>
                <w:rFonts w:ascii="Verdana" w:eastAsia="Verdana" w:hAnsi="Verdana" w:cs="Verdana"/>
                <w:sz w:val="20"/>
                <w:szCs w:val="20"/>
              </w:rPr>
              <w:t xml:space="preserve">Consum total litres= </w:t>
            </w:r>
          </w:p>
          <w:p w14:paraId="181C2FDB" w14:textId="77777777" w:rsidR="00193EBC" w:rsidRPr="00F27CD8" w:rsidRDefault="00193EBC" w:rsidP="0027186F">
            <w:pPr>
              <w:jc w:val="both"/>
              <w:textAlignment w:val="baseline"/>
              <w:rPr>
                <w:rFonts w:ascii="Verdana" w:hAnsi="Verdana"/>
                <w:sz w:val="20"/>
                <w:szCs w:val="20"/>
                <w:lang w:val="ca-ES"/>
              </w:rPr>
            </w:pPr>
          </w:p>
        </w:tc>
      </w:tr>
      <w:tr w:rsidR="00193EBC" w14:paraId="734D3449" w14:textId="77777777" w:rsidTr="0027186F">
        <w:tc>
          <w:tcPr>
            <w:tcW w:w="3807" w:type="dxa"/>
          </w:tcPr>
          <w:p w14:paraId="096E8B5A" w14:textId="77777777" w:rsidR="00193EBC" w:rsidRPr="00F27CD8" w:rsidRDefault="00193EBC" w:rsidP="0027186F">
            <w:pPr>
              <w:ind w:left="176"/>
              <w:rPr>
                <w:rFonts w:ascii="Verdana" w:hAnsi="Verdana"/>
                <w:sz w:val="20"/>
                <w:szCs w:val="20"/>
                <w:lang w:val="ca-ES"/>
              </w:rPr>
            </w:pPr>
          </w:p>
          <w:p w14:paraId="70E4AE0B"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Tipus d’evidència aportada:</w:t>
            </w:r>
          </w:p>
          <w:p w14:paraId="0FF5DE99" w14:textId="77777777" w:rsidR="00193EBC" w:rsidRPr="00F27CD8" w:rsidRDefault="00193EBC" w:rsidP="0027186F">
            <w:pPr>
              <w:pStyle w:val="Prrafodelista"/>
              <w:ind w:left="176"/>
              <w:rPr>
                <w:rFonts w:ascii="Verdana" w:hAnsi="Verdana"/>
                <w:sz w:val="20"/>
                <w:szCs w:val="20"/>
                <w:lang w:val="ca-ES"/>
              </w:rPr>
            </w:pPr>
          </w:p>
        </w:tc>
        <w:tc>
          <w:tcPr>
            <w:tcW w:w="5407" w:type="dxa"/>
          </w:tcPr>
          <w:p w14:paraId="66695E22" w14:textId="77777777" w:rsidR="00193EBC" w:rsidRDefault="00193EBC" w:rsidP="0027186F">
            <w:pPr>
              <w:pStyle w:val="Prrafodelista"/>
              <w:ind w:left="0"/>
              <w:jc w:val="both"/>
              <w:rPr>
                <w:rFonts w:ascii="Verdana" w:hAnsi="Verdana"/>
                <w:sz w:val="20"/>
                <w:szCs w:val="20"/>
                <w:lang w:val="ca-ES"/>
              </w:rPr>
            </w:pPr>
          </w:p>
        </w:tc>
      </w:tr>
      <w:tr w:rsidR="00193EBC" w14:paraId="1B2C1261" w14:textId="77777777" w:rsidTr="0027186F">
        <w:tc>
          <w:tcPr>
            <w:tcW w:w="3807" w:type="dxa"/>
          </w:tcPr>
          <w:p w14:paraId="73DBD0F9" w14:textId="77777777" w:rsidR="00193EBC" w:rsidRPr="00F27CD8" w:rsidRDefault="00193EBC" w:rsidP="0027186F">
            <w:pPr>
              <w:ind w:left="176"/>
              <w:rPr>
                <w:rFonts w:ascii="Verdana" w:hAnsi="Verdana"/>
                <w:sz w:val="20"/>
                <w:szCs w:val="20"/>
                <w:lang w:val="ca-ES"/>
              </w:rPr>
            </w:pPr>
          </w:p>
          <w:p w14:paraId="52ECD56B"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lastRenderedPageBreak/>
              <w:t>Document annex en el que es troba l’evidència:</w:t>
            </w:r>
          </w:p>
          <w:p w14:paraId="62C4588A" w14:textId="77777777" w:rsidR="00193EBC" w:rsidRPr="00F27CD8" w:rsidRDefault="00193EBC" w:rsidP="0027186F">
            <w:pPr>
              <w:pStyle w:val="Prrafodelista"/>
              <w:ind w:left="176"/>
              <w:rPr>
                <w:rFonts w:ascii="Verdana" w:hAnsi="Verdana"/>
                <w:sz w:val="20"/>
                <w:szCs w:val="20"/>
                <w:lang w:val="ca-ES"/>
              </w:rPr>
            </w:pPr>
          </w:p>
        </w:tc>
        <w:tc>
          <w:tcPr>
            <w:tcW w:w="5407" w:type="dxa"/>
          </w:tcPr>
          <w:p w14:paraId="21858AD7" w14:textId="77777777" w:rsidR="00193EBC" w:rsidRDefault="00193EBC" w:rsidP="0027186F">
            <w:pPr>
              <w:pStyle w:val="Prrafodelista"/>
              <w:ind w:left="0"/>
              <w:jc w:val="both"/>
              <w:rPr>
                <w:rFonts w:ascii="Verdana" w:hAnsi="Verdana"/>
                <w:sz w:val="20"/>
                <w:szCs w:val="20"/>
                <w:lang w:val="ca-ES"/>
              </w:rPr>
            </w:pPr>
          </w:p>
        </w:tc>
      </w:tr>
    </w:tbl>
    <w:p w14:paraId="149326CF" w14:textId="26413BEE" w:rsidR="002F0356" w:rsidRPr="00C20C25" w:rsidRDefault="002F0356" w:rsidP="002F0356">
      <w:pPr>
        <w:rPr>
          <w:rFonts w:ascii="Verdana" w:hAnsi="Verdana" w:cs="Segoe UI"/>
        </w:rPr>
      </w:pPr>
    </w:p>
    <w:p w14:paraId="6C4482B4" w14:textId="2CDC41C1" w:rsidR="002F0356" w:rsidRPr="00C20C25" w:rsidRDefault="002F0356" w:rsidP="002F0356">
      <w:pPr>
        <w:pStyle w:val="Prrafodelista"/>
        <w:numPr>
          <w:ilvl w:val="0"/>
          <w:numId w:val="7"/>
        </w:numPr>
        <w:spacing w:after="0" w:line="240" w:lineRule="auto"/>
        <w:jc w:val="both"/>
        <w:rPr>
          <w:rFonts w:ascii="Verdana" w:eastAsia="Times New Roman" w:hAnsi="Verdana" w:cs="Segoe UI"/>
          <w:sz w:val="20"/>
          <w:szCs w:val="20"/>
          <w:lang w:val="ca-ES" w:eastAsia="es-ES"/>
        </w:rPr>
      </w:pPr>
      <w:r w:rsidRPr="00C20C25">
        <w:rPr>
          <w:rFonts w:ascii="Verdana" w:eastAsia="Times New Roman" w:hAnsi="Verdana" w:cs="Segoe UI"/>
          <w:b/>
          <w:bCs/>
          <w:sz w:val="20"/>
          <w:szCs w:val="20"/>
          <w:lang w:val="ca-ES" w:eastAsia="es-ES"/>
        </w:rPr>
        <w:t xml:space="preserve">Calor emès a l’ambient </w:t>
      </w:r>
      <w:r w:rsidRPr="00C20C25">
        <w:rPr>
          <w:rFonts w:ascii="Verdana" w:eastAsia="Verdana" w:hAnsi="Verdana" w:cs="Verdana"/>
          <w:b/>
          <w:sz w:val="20"/>
          <w:szCs w:val="20"/>
          <w:lang w:val="ca-ES"/>
        </w:rPr>
        <w:t xml:space="preserve"> per treballar 7 hores i estar 17 hores en standby</w:t>
      </w:r>
      <w:r w:rsidRPr="00C20C25">
        <w:rPr>
          <w:rFonts w:ascii="Verdana" w:eastAsia="Times New Roman" w:hAnsi="Verdana" w:cs="Segoe UI"/>
          <w:b/>
          <w:bCs/>
          <w:sz w:val="20"/>
          <w:szCs w:val="20"/>
          <w:lang w:val="ca-ES" w:eastAsia="es-ES"/>
        </w:rPr>
        <w:t xml:space="preserve"> </w:t>
      </w:r>
    </w:p>
    <w:p w14:paraId="1B571360" w14:textId="77777777" w:rsidR="002F0356" w:rsidRPr="00C20C25" w:rsidRDefault="002F0356" w:rsidP="002F0356">
      <w:pPr>
        <w:ind w:left="360"/>
        <w:jc w:val="both"/>
        <w:rPr>
          <w:rFonts w:ascii="Verdana" w:hAnsi="Verdana" w:cs="Segoe UI"/>
          <w:sz w:val="20"/>
          <w:szCs w:val="20"/>
        </w:rPr>
      </w:pPr>
    </w:p>
    <w:p w14:paraId="768F1793" w14:textId="77777777" w:rsidR="002F0356" w:rsidRPr="00C20C25" w:rsidRDefault="002F0356" w:rsidP="002F0356">
      <w:pPr>
        <w:ind w:left="360"/>
        <w:jc w:val="both"/>
        <w:rPr>
          <w:rFonts w:ascii="Verdana" w:hAnsi="Verdana" w:cs="Segoe UI"/>
          <w:sz w:val="20"/>
          <w:szCs w:val="20"/>
        </w:rPr>
      </w:pPr>
      <w:r w:rsidRPr="4A378447">
        <w:rPr>
          <w:rFonts w:ascii="Verdana" w:hAnsi="Verdana" w:cs="Segoe UI"/>
          <w:sz w:val="20"/>
          <w:szCs w:val="20"/>
        </w:rPr>
        <w:t xml:space="preserve">Es sol·licita el calor en kJ/h de la solució global (inclou tots els equips analítics , tant estant a ple rendiment com en stand by) que proposi el licitador per a fer les determinacions següents: </w:t>
      </w:r>
    </w:p>
    <w:p w14:paraId="6A884A1A" w14:textId="77777777" w:rsidR="002F0356" w:rsidRPr="00C20C25" w:rsidRDefault="002F0356" w:rsidP="002F0356">
      <w:pPr>
        <w:ind w:left="360"/>
        <w:jc w:val="both"/>
        <w:rPr>
          <w:rFonts w:ascii="Verdana" w:hAnsi="Verdana" w:cs="Segoe UI"/>
          <w:color w:val="FF0000"/>
        </w:rPr>
      </w:pPr>
      <w:r w:rsidRPr="00C20C25">
        <w:rPr>
          <w:rFonts w:ascii="Verdana" w:hAnsi="Verdana" w:cs="Segoe UI"/>
          <w:color w:val="FF0000"/>
        </w:rPr>
        <w:t>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547"/>
        <w:gridCol w:w="2625"/>
      </w:tblGrid>
      <w:tr w:rsidR="002F0356" w:rsidRPr="00C20C25" w14:paraId="4B26CE53"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shd w:val="clear" w:color="auto" w:fill="C6E0B4"/>
            <w:vAlign w:val="bottom"/>
          </w:tcPr>
          <w:p w14:paraId="098FB046" w14:textId="77777777" w:rsidR="002F0356" w:rsidRPr="00C20C25" w:rsidRDefault="002F0356" w:rsidP="00965908">
            <w:pPr>
              <w:jc w:val="center"/>
            </w:pPr>
            <w:r w:rsidRPr="00C20C25">
              <w:rPr>
                <w:rFonts w:ascii="Cambria" w:eastAsia="Cambria" w:hAnsi="Cambria" w:cs="Cambria"/>
                <w:b/>
                <w:bCs/>
                <w:color w:val="000000" w:themeColor="text1"/>
              </w:rPr>
              <w:t xml:space="preserve">Determinació </w:t>
            </w:r>
          </w:p>
        </w:tc>
        <w:tc>
          <w:tcPr>
            <w:tcW w:w="2625" w:type="dxa"/>
            <w:tcBorders>
              <w:top w:val="single" w:sz="8" w:space="0" w:color="auto"/>
              <w:left w:val="single" w:sz="8" w:space="0" w:color="auto"/>
              <w:bottom w:val="single" w:sz="8" w:space="0" w:color="auto"/>
              <w:right w:val="single" w:sz="8" w:space="0" w:color="auto"/>
            </w:tcBorders>
            <w:shd w:val="clear" w:color="auto" w:fill="C6E0B4"/>
            <w:vAlign w:val="bottom"/>
          </w:tcPr>
          <w:p w14:paraId="686A2553" w14:textId="77777777" w:rsidR="002F0356" w:rsidRPr="00C20C25" w:rsidRDefault="002F0356" w:rsidP="00965908">
            <w:pPr>
              <w:jc w:val="center"/>
            </w:pPr>
            <w:r w:rsidRPr="00C20C25">
              <w:rPr>
                <w:rFonts w:ascii="Cambria" w:eastAsia="Cambria" w:hAnsi="Cambria" w:cs="Cambria"/>
                <w:b/>
                <w:bCs/>
                <w:color w:val="000000" w:themeColor="text1"/>
              </w:rPr>
              <w:t xml:space="preserve">Activitat diària  </w:t>
            </w:r>
          </w:p>
        </w:tc>
      </w:tr>
      <w:tr w:rsidR="002F0356" w:rsidRPr="00C20C25" w14:paraId="6A4826DF" w14:textId="77777777" w:rsidTr="00965908">
        <w:trPr>
          <w:trHeight w:val="480"/>
        </w:trPr>
        <w:tc>
          <w:tcPr>
            <w:tcW w:w="6547" w:type="dxa"/>
            <w:tcBorders>
              <w:top w:val="single" w:sz="8" w:space="0" w:color="auto"/>
              <w:left w:val="single" w:sz="8" w:space="0" w:color="auto"/>
              <w:bottom w:val="single" w:sz="8" w:space="0" w:color="auto"/>
              <w:right w:val="single" w:sz="8" w:space="0" w:color="auto"/>
            </w:tcBorders>
            <w:vAlign w:val="bottom"/>
          </w:tcPr>
          <w:p w14:paraId="2AC61295" w14:textId="77777777" w:rsidR="002F0356" w:rsidRPr="00C20C25" w:rsidRDefault="002F0356" w:rsidP="00965908">
            <w:r w:rsidRPr="00C20C25">
              <w:rPr>
                <w:rFonts w:ascii="Cambria" w:eastAsia="Cambria" w:hAnsi="Cambria" w:cs="Cambria"/>
                <w:color w:val="000000" w:themeColor="text1"/>
              </w:rPr>
              <w:t>Grup ABO i Rh D hemàtic i sèric (2 anti-D)</w:t>
            </w:r>
          </w:p>
        </w:tc>
        <w:tc>
          <w:tcPr>
            <w:tcW w:w="2625" w:type="dxa"/>
            <w:tcBorders>
              <w:top w:val="single" w:sz="8" w:space="0" w:color="auto"/>
              <w:left w:val="single" w:sz="8" w:space="0" w:color="auto"/>
              <w:bottom w:val="single" w:sz="8" w:space="0" w:color="auto"/>
              <w:right w:val="single" w:sz="8" w:space="0" w:color="auto"/>
            </w:tcBorders>
            <w:vAlign w:val="bottom"/>
          </w:tcPr>
          <w:p w14:paraId="0BC39C19"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962</w:t>
            </w:r>
          </w:p>
        </w:tc>
      </w:tr>
      <w:tr w:rsidR="002F0356" w:rsidRPr="00C20C25" w14:paraId="136952E7"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6D083743" w14:textId="77777777" w:rsidR="002F0356" w:rsidRPr="00C20C25" w:rsidRDefault="002F0356" w:rsidP="00965908">
            <w:r w:rsidRPr="00C20C25">
              <w:rPr>
                <w:rFonts w:ascii="Cambria" w:eastAsia="Cambria" w:hAnsi="Cambria" w:cs="Cambria"/>
                <w:color w:val="000000" w:themeColor="text1"/>
              </w:rPr>
              <w:t xml:space="preserve">Grup ABO i Rh D hemàtic  </w:t>
            </w:r>
          </w:p>
        </w:tc>
        <w:tc>
          <w:tcPr>
            <w:tcW w:w="2625" w:type="dxa"/>
            <w:tcBorders>
              <w:top w:val="single" w:sz="8" w:space="0" w:color="auto"/>
              <w:left w:val="single" w:sz="8" w:space="0" w:color="auto"/>
              <w:bottom w:val="single" w:sz="8" w:space="0" w:color="auto"/>
              <w:right w:val="single" w:sz="8" w:space="0" w:color="auto"/>
            </w:tcBorders>
            <w:vAlign w:val="bottom"/>
          </w:tcPr>
          <w:p w14:paraId="6F3D0803"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115</w:t>
            </w:r>
          </w:p>
        </w:tc>
      </w:tr>
      <w:tr w:rsidR="002F0356" w:rsidRPr="00C20C25" w14:paraId="4642EF3F"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4A9E2C7A" w14:textId="77777777" w:rsidR="002F0356" w:rsidRPr="00C20C25" w:rsidRDefault="002F0356" w:rsidP="00965908">
            <w:r w:rsidRPr="00C20C25">
              <w:rPr>
                <w:rFonts w:ascii="Cambria" w:eastAsia="Cambria" w:hAnsi="Cambria" w:cs="Cambria"/>
                <w:color w:val="000000" w:themeColor="text1"/>
              </w:rPr>
              <w:t xml:space="preserve">Fenotip Rh C, c, D, e, E, Kell </w:t>
            </w:r>
          </w:p>
        </w:tc>
        <w:tc>
          <w:tcPr>
            <w:tcW w:w="2625" w:type="dxa"/>
            <w:tcBorders>
              <w:top w:val="single" w:sz="8" w:space="0" w:color="auto"/>
              <w:left w:val="single" w:sz="8" w:space="0" w:color="auto"/>
              <w:bottom w:val="single" w:sz="8" w:space="0" w:color="auto"/>
              <w:right w:val="single" w:sz="8" w:space="0" w:color="auto"/>
            </w:tcBorders>
            <w:vAlign w:val="bottom"/>
          </w:tcPr>
          <w:p w14:paraId="311D25E1"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193</w:t>
            </w:r>
          </w:p>
        </w:tc>
      </w:tr>
      <w:tr w:rsidR="002F0356" w:rsidRPr="00C20C25" w14:paraId="4C93142D"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10E11ACF" w14:textId="77777777" w:rsidR="002F0356" w:rsidRPr="00C20C25" w:rsidRDefault="002F0356" w:rsidP="00965908">
            <w:r w:rsidRPr="00C20C25">
              <w:rPr>
                <w:rFonts w:ascii="Cambria" w:eastAsia="Cambria" w:hAnsi="Cambria" w:cs="Cambria"/>
                <w:color w:val="000000" w:themeColor="text1"/>
              </w:rPr>
              <w:t xml:space="preserve">Antigen D dèbil (Du) </w:t>
            </w:r>
          </w:p>
        </w:tc>
        <w:tc>
          <w:tcPr>
            <w:tcW w:w="2625" w:type="dxa"/>
            <w:tcBorders>
              <w:top w:val="single" w:sz="8" w:space="0" w:color="auto"/>
              <w:left w:val="single" w:sz="8" w:space="0" w:color="auto"/>
              <w:bottom w:val="single" w:sz="8" w:space="0" w:color="auto"/>
              <w:right w:val="single" w:sz="8" w:space="0" w:color="auto"/>
            </w:tcBorders>
            <w:vAlign w:val="bottom"/>
          </w:tcPr>
          <w:p w14:paraId="26CE1F4A"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35</w:t>
            </w:r>
          </w:p>
        </w:tc>
      </w:tr>
      <w:tr w:rsidR="002F0356" w:rsidRPr="00C20C25" w14:paraId="3670E0DA"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4179E853" w14:textId="77777777" w:rsidR="002F0356" w:rsidRPr="00C20C25" w:rsidRDefault="002F0356" w:rsidP="00965908">
            <w:r w:rsidRPr="00C20C25">
              <w:rPr>
                <w:rFonts w:ascii="Cambria" w:eastAsia="Cambria" w:hAnsi="Cambria" w:cs="Cambria"/>
                <w:color w:val="000000" w:themeColor="text1"/>
              </w:rPr>
              <w:t xml:space="preserve">Anticossos irregulars anti-eritrocitaris </w:t>
            </w:r>
          </w:p>
        </w:tc>
        <w:tc>
          <w:tcPr>
            <w:tcW w:w="2625" w:type="dxa"/>
            <w:tcBorders>
              <w:top w:val="single" w:sz="8" w:space="0" w:color="auto"/>
              <w:left w:val="single" w:sz="8" w:space="0" w:color="auto"/>
              <w:bottom w:val="single" w:sz="8" w:space="0" w:color="auto"/>
              <w:right w:val="single" w:sz="8" w:space="0" w:color="auto"/>
            </w:tcBorders>
            <w:vAlign w:val="bottom"/>
          </w:tcPr>
          <w:p w14:paraId="7CD29A28"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962</w:t>
            </w:r>
          </w:p>
        </w:tc>
      </w:tr>
      <w:tr w:rsidR="002F0356" w:rsidRPr="00C20C25" w14:paraId="107CCE2E"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236EC976" w14:textId="77777777" w:rsidR="002F0356" w:rsidRPr="00C20C25" w:rsidRDefault="002F0356" w:rsidP="00965908">
            <w:r w:rsidRPr="00C20C25">
              <w:rPr>
                <w:rFonts w:ascii="Cambria" w:eastAsia="Cambria" w:hAnsi="Cambria" w:cs="Cambria"/>
                <w:color w:val="000000" w:themeColor="text1"/>
              </w:rPr>
              <w:t xml:space="preserve">Fenotip extensiu Fya/Fyb/Jka/Jkb/M/N/S/s/cellano </w:t>
            </w:r>
          </w:p>
        </w:tc>
        <w:tc>
          <w:tcPr>
            <w:tcW w:w="2625" w:type="dxa"/>
            <w:tcBorders>
              <w:top w:val="single" w:sz="8" w:space="0" w:color="auto"/>
              <w:left w:val="single" w:sz="8" w:space="0" w:color="auto"/>
              <w:bottom w:val="single" w:sz="8" w:space="0" w:color="auto"/>
              <w:right w:val="single" w:sz="8" w:space="0" w:color="auto"/>
            </w:tcBorders>
            <w:vAlign w:val="bottom"/>
          </w:tcPr>
          <w:p w14:paraId="6C338B88"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10</w:t>
            </w:r>
          </w:p>
        </w:tc>
      </w:tr>
    </w:tbl>
    <w:p w14:paraId="1EFE723C" w14:textId="77777777" w:rsidR="002F0356" w:rsidRPr="00C20C25" w:rsidRDefault="002F0356" w:rsidP="002F0356">
      <w:pPr>
        <w:ind w:left="360"/>
        <w:jc w:val="both"/>
        <w:rPr>
          <w:rFonts w:ascii="Verdana" w:hAnsi="Verdana" w:cs="Segoe UI"/>
        </w:rPr>
      </w:pPr>
    </w:p>
    <w:p w14:paraId="22713221" w14:textId="77777777" w:rsidR="002F0356" w:rsidRPr="00C20C25" w:rsidRDefault="002F0356" w:rsidP="002F0356">
      <w:pPr>
        <w:ind w:left="360"/>
        <w:jc w:val="both"/>
        <w:rPr>
          <w:rFonts w:ascii="Verdana" w:hAnsi="Verdana" w:cs="Segoe UI"/>
          <w:color w:val="FF0000"/>
        </w:rPr>
      </w:pPr>
    </w:p>
    <w:p w14:paraId="6B9CD6A8" w14:textId="77777777" w:rsidR="002F0356" w:rsidRPr="00C20C25" w:rsidRDefault="002F0356" w:rsidP="002F0356">
      <w:pPr>
        <w:jc w:val="both"/>
        <w:rPr>
          <w:rFonts w:ascii="Verdana" w:eastAsia="Verdana" w:hAnsi="Verdana" w:cs="Verdana"/>
          <w:b/>
          <w:bCs/>
          <w:sz w:val="20"/>
          <w:szCs w:val="20"/>
        </w:rPr>
      </w:pPr>
      <w:r w:rsidRPr="00C20C25">
        <w:rPr>
          <w:rFonts w:ascii="Verdana" w:eastAsia="Verdana" w:hAnsi="Verdana" w:cs="Verdana"/>
          <w:b/>
          <w:bCs/>
          <w:sz w:val="20"/>
          <w:szCs w:val="20"/>
        </w:rPr>
        <w:t>Fórmula:</w:t>
      </w:r>
    </w:p>
    <w:p w14:paraId="7AE3CD7C" w14:textId="77777777" w:rsidR="002F0356" w:rsidRPr="00C20C25" w:rsidRDefault="002F0356" w:rsidP="002F0356">
      <w:pPr>
        <w:jc w:val="both"/>
        <w:rPr>
          <w:rFonts w:ascii="Verdana" w:eastAsia="Verdana" w:hAnsi="Verdana" w:cs="Verdana"/>
          <w:sz w:val="20"/>
          <w:szCs w:val="20"/>
        </w:rPr>
      </w:pPr>
      <w:r w:rsidRPr="00C20C25">
        <w:rPr>
          <w:rFonts w:ascii="Verdana" w:eastAsia="Verdana" w:hAnsi="Verdana" w:cs="Verdana"/>
          <w:sz w:val="20"/>
          <w:szCs w:val="20"/>
        </w:rPr>
        <w:t>Calor  total= (CC</w:t>
      </w:r>
      <w:r w:rsidRPr="00C20C25">
        <w:rPr>
          <w:rFonts w:ascii="Verdana" w:eastAsia="Verdana" w:hAnsi="Verdana" w:cs="Verdana"/>
          <w:i/>
          <w:iCs/>
          <w:sz w:val="20"/>
          <w:szCs w:val="20"/>
        </w:rPr>
        <w:t>ple</w:t>
      </w:r>
      <w:r w:rsidRPr="00C20C25">
        <w:rPr>
          <w:rFonts w:ascii="Verdana" w:eastAsia="Verdana" w:hAnsi="Verdana" w:cs="Verdana"/>
          <w:sz w:val="20"/>
          <w:szCs w:val="20"/>
        </w:rPr>
        <w:t xml:space="preserve"> ×N</w:t>
      </w:r>
      <w:r w:rsidRPr="00C20C25">
        <w:rPr>
          <w:rFonts w:ascii="Verdana" w:eastAsia="Verdana" w:hAnsi="Verdana" w:cs="Verdana"/>
          <w:i/>
          <w:iCs/>
          <w:sz w:val="20"/>
          <w:szCs w:val="20"/>
        </w:rPr>
        <w:t>operatives</w:t>
      </w:r>
      <w:r w:rsidRPr="00C20C25">
        <w:rPr>
          <w:rFonts w:ascii="Verdana" w:eastAsia="Verdana" w:hAnsi="Verdana" w:cs="Verdana"/>
          <w:sz w:val="20"/>
          <w:szCs w:val="20"/>
        </w:rPr>
        <w:t xml:space="preserve"> ×H</w:t>
      </w:r>
      <w:r w:rsidRPr="00C20C25">
        <w:rPr>
          <w:rFonts w:ascii="Verdana" w:eastAsia="Verdana" w:hAnsi="Verdana" w:cs="Verdana"/>
          <w:i/>
          <w:iCs/>
          <w:sz w:val="20"/>
          <w:szCs w:val="20"/>
        </w:rPr>
        <w:t>ple</w:t>
      </w:r>
      <w:r w:rsidRPr="00C20C25">
        <w:rPr>
          <w:rFonts w:ascii="Verdana" w:eastAsia="Verdana" w:hAnsi="Verdana" w:cs="Verdana"/>
          <w:sz w:val="20"/>
          <w:szCs w:val="20"/>
        </w:rPr>
        <w:t xml:space="preserve"> )+(CC</w:t>
      </w:r>
      <w:r w:rsidRPr="00C20C25">
        <w:rPr>
          <w:rFonts w:ascii="Verdana" w:eastAsia="Verdana" w:hAnsi="Verdana" w:cs="Verdana"/>
          <w:i/>
          <w:iCs/>
          <w:sz w:val="20"/>
          <w:szCs w:val="20"/>
        </w:rPr>
        <w:t>standby</w:t>
      </w:r>
      <w:r w:rsidRPr="00C20C25">
        <w:rPr>
          <w:rFonts w:ascii="Verdana" w:eastAsia="Verdana" w:hAnsi="Verdana" w:cs="Verdana"/>
          <w:sz w:val="20"/>
          <w:szCs w:val="20"/>
        </w:rPr>
        <w:t xml:space="preserve"> ×N</w:t>
      </w:r>
      <w:r w:rsidRPr="00C20C25">
        <w:rPr>
          <w:rFonts w:ascii="Verdana" w:eastAsia="Verdana" w:hAnsi="Verdana" w:cs="Verdana"/>
          <w:i/>
          <w:iCs/>
          <w:sz w:val="20"/>
          <w:szCs w:val="20"/>
        </w:rPr>
        <w:t>total</w:t>
      </w:r>
      <w:r w:rsidRPr="00C20C25">
        <w:rPr>
          <w:rFonts w:ascii="Verdana" w:eastAsia="Verdana" w:hAnsi="Verdana" w:cs="Verdana"/>
          <w:sz w:val="20"/>
          <w:szCs w:val="20"/>
        </w:rPr>
        <w:t xml:space="preserve"> ×H</w:t>
      </w:r>
      <w:r w:rsidRPr="00C20C25">
        <w:rPr>
          <w:rFonts w:ascii="Verdana" w:eastAsia="Verdana" w:hAnsi="Verdana" w:cs="Verdana"/>
          <w:i/>
          <w:iCs/>
          <w:sz w:val="20"/>
          <w:szCs w:val="20"/>
        </w:rPr>
        <w:t>standby</w:t>
      </w:r>
      <w:r w:rsidRPr="00C20C25">
        <w:rPr>
          <w:rFonts w:ascii="Verdana" w:eastAsia="Verdana" w:hAnsi="Verdana" w:cs="Verdana"/>
          <w:sz w:val="20"/>
          <w:szCs w:val="20"/>
        </w:rPr>
        <w:t xml:space="preserve"> )</w:t>
      </w:r>
    </w:p>
    <w:p w14:paraId="104F01F7" w14:textId="77777777" w:rsidR="002F0356" w:rsidRPr="00C20C25" w:rsidRDefault="002F0356" w:rsidP="002F0356">
      <w:pPr>
        <w:jc w:val="both"/>
        <w:rPr>
          <w:rFonts w:ascii="Verdana" w:eastAsia="Verdana" w:hAnsi="Verdana" w:cs="Verdana"/>
          <w:sz w:val="20"/>
          <w:szCs w:val="20"/>
        </w:rPr>
      </w:pPr>
      <w:r w:rsidRPr="00C20C25">
        <w:rPr>
          <w:rFonts w:ascii="Verdana" w:eastAsia="Verdana" w:hAnsi="Verdana" w:cs="Verdana"/>
          <w:sz w:val="20"/>
          <w:szCs w:val="20"/>
        </w:rPr>
        <w:t>On:</w:t>
      </w:r>
    </w:p>
    <w:p w14:paraId="420B1435" w14:textId="77777777" w:rsidR="002F0356" w:rsidRPr="00C20C25" w:rsidRDefault="002F0356" w:rsidP="002F0356">
      <w:pPr>
        <w:pStyle w:val="Prrafodelista"/>
        <w:numPr>
          <w:ilvl w:val="0"/>
          <w:numId w:val="3"/>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CC</w:t>
      </w:r>
      <w:r w:rsidRPr="00C20C25">
        <w:rPr>
          <w:rFonts w:ascii="Verdana" w:eastAsia="Verdana" w:hAnsi="Verdana" w:cs="Verdana"/>
          <w:i/>
          <w:iCs/>
          <w:sz w:val="20"/>
          <w:szCs w:val="20"/>
          <w:lang w:val="ca-ES"/>
        </w:rPr>
        <w:t xml:space="preserve">ple= </w:t>
      </w:r>
      <w:r w:rsidRPr="00C20C25">
        <w:rPr>
          <w:rFonts w:ascii="Verdana" w:eastAsia="Verdana" w:hAnsi="Verdana" w:cs="Verdana"/>
          <w:sz w:val="20"/>
          <w:szCs w:val="20"/>
          <w:lang w:val="ca-ES"/>
        </w:rPr>
        <w:t>calor en kJ/h</w:t>
      </w:r>
      <w:r w:rsidRPr="00C20C25">
        <w:rPr>
          <w:rFonts w:ascii="Verdana" w:eastAsia="Verdana" w:hAnsi="Verdana" w:cs="Verdana"/>
          <w:i/>
          <w:iCs/>
          <w:sz w:val="20"/>
          <w:szCs w:val="20"/>
          <w:lang w:val="ca-ES"/>
        </w:rPr>
        <w:t xml:space="preserve"> d’un equip a ple rendiment (dada oferta)</w:t>
      </w:r>
    </w:p>
    <w:p w14:paraId="3E1306ED" w14:textId="77777777" w:rsidR="002F0356" w:rsidRPr="00C20C25" w:rsidRDefault="002F0356" w:rsidP="002F0356">
      <w:pPr>
        <w:pStyle w:val="Prrafodelista"/>
        <w:numPr>
          <w:ilvl w:val="0"/>
          <w:numId w:val="3"/>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CC</w:t>
      </w:r>
      <w:r w:rsidRPr="00C20C25">
        <w:rPr>
          <w:rFonts w:ascii="Verdana" w:eastAsia="Verdana" w:hAnsi="Verdana" w:cs="Verdana"/>
          <w:i/>
          <w:iCs/>
          <w:sz w:val="20"/>
          <w:szCs w:val="20"/>
          <w:lang w:val="ca-ES"/>
        </w:rPr>
        <w:t xml:space="preserve">standby = </w:t>
      </w:r>
      <w:r w:rsidRPr="00C20C25">
        <w:rPr>
          <w:rFonts w:ascii="Verdana" w:eastAsia="Verdana" w:hAnsi="Verdana" w:cs="Verdana"/>
          <w:sz w:val="20"/>
          <w:szCs w:val="20"/>
          <w:lang w:val="ca-ES"/>
        </w:rPr>
        <w:t xml:space="preserve">calor en kJ/h </w:t>
      </w:r>
      <w:r w:rsidRPr="00C20C25">
        <w:rPr>
          <w:rFonts w:ascii="Verdana" w:eastAsia="Verdana" w:hAnsi="Verdana" w:cs="Verdana"/>
          <w:i/>
          <w:iCs/>
          <w:sz w:val="20"/>
          <w:szCs w:val="20"/>
          <w:lang w:val="ca-ES"/>
        </w:rPr>
        <w:t>en mode stand-by (dada oferta)</w:t>
      </w:r>
    </w:p>
    <w:p w14:paraId="7AFD8B7C" w14:textId="77777777" w:rsidR="002F0356" w:rsidRPr="00C20C25" w:rsidRDefault="002F0356" w:rsidP="002F0356">
      <w:pPr>
        <w:pStyle w:val="Prrafodelista"/>
        <w:numPr>
          <w:ilvl w:val="0"/>
          <w:numId w:val="3"/>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operatives= nombre d’equips necessaris  per fer les determinacions</w:t>
      </w:r>
    </w:p>
    <w:p w14:paraId="6BDD08A2" w14:textId="77777777" w:rsidR="002F0356" w:rsidRPr="00C20C25" w:rsidRDefault="002F0356" w:rsidP="002F0356">
      <w:pPr>
        <w:pStyle w:val="Prrafodelista"/>
        <w:numPr>
          <w:ilvl w:val="0"/>
          <w:numId w:val="3"/>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total= N_operatives + 1 (back-up)</w:t>
      </w:r>
    </w:p>
    <w:p w14:paraId="19A120F8" w14:textId="77777777" w:rsidR="002F0356" w:rsidRPr="00C20C25" w:rsidRDefault="002F0356" w:rsidP="002F0356">
      <w:pPr>
        <w:pStyle w:val="Prrafodelista"/>
        <w:numPr>
          <w:ilvl w:val="0"/>
          <w:numId w:val="3"/>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 xml:space="preserve">plei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standby = hores/dia en cada mode (definides al plec per a tots els licitadors)</w:t>
      </w:r>
    </w:p>
    <w:p w14:paraId="557A9625" w14:textId="77777777" w:rsidR="002F0356" w:rsidRPr="00C20C25" w:rsidRDefault="002F0356" w:rsidP="002F0356">
      <w:pPr>
        <w:pStyle w:val="Prrafodelista"/>
        <w:numPr>
          <w:ilvl w:val="0"/>
          <w:numId w:val="3"/>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El número màxim d’hores ple rendiment+ standby  són 24h</w:t>
      </w:r>
    </w:p>
    <w:p w14:paraId="5ADEF14A" w14:textId="6DDB50E6" w:rsidR="002F0356" w:rsidRDefault="002F0356" w:rsidP="002F0356">
      <w:pPr>
        <w:spacing w:before="120"/>
        <w:ind w:left="1080"/>
        <w:jc w:val="both"/>
        <w:rPr>
          <w:rFonts w:ascii="Verdana" w:eastAsia="Verdana" w:hAnsi="Verdana" w:cs="Verdana"/>
          <w:i/>
          <w:iCs/>
          <w:sz w:val="20"/>
          <w:szCs w:val="20"/>
        </w:rPr>
      </w:pPr>
    </w:p>
    <w:p w14:paraId="4A7B0E2A" w14:textId="77777777" w:rsidR="00193EBC" w:rsidRPr="00C20C25" w:rsidRDefault="00193EBC" w:rsidP="002F0356">
      <w:pPr>
        <w:spacing w:before="120"/>
        <w:ind w:left="1080"/>
        <w:jc w:val="both"/>
        <w:rPr>
          <w:rFonts w:ascii="Verdana" w:eastAsia="Verdana" w:hAnsi="Verdana" w:cs="Verdana"/>
          <w:i/>
          <w:iCs/>
          <w:sz w:val="20"/>
          <w:szCs w:val="20"/>
        </w:rPr>
      </w:pPr>
    </w:p>
    <w:p w14:paraId="35DB9AA5" w14:textId="77777777" w:rsidR="002F0356" w:rsidRPr="00C20C25" w:rsidRDefault="002F0356" w:rsidP="002F0356">
      <w:pPr>
        <w:spacing w:before="120" w:after="240"/>
        <w:ind w:left="360"/>
        <w:jc w:val="both"/>
        <w:rPr>
          <w:rFonts w:ascii="Verdana" w:eastAsia="Verdana" w:hAnsi="Verdana" w:cs="Verdana"/>
          <w:sz w:val="20"/>
          <w:szCs w:val="20"/>
        </w:rPr>
      </w:pPr>
      <w:r w:rsidRPr="00C20C25">
        <w:rPr>
          <w:rFonts w:ascii="Verdana" w:eastAsia="Verdana" w:hAnsi="Verdana" w:cs="Verdana"/>
          <w:sz w:val="20"/>
          <w:szCs w:val="20"/>
        </w:rPr>
        <w:t>L’empresa licitadora haurà de presentar les dades anteriors i el resultat de la fórmula. Aquella empresa  que presenti l’emissió de calor menor, rebrà la puntuació màxima de 2 punts i la resta d’ofertes rebran la puntuació proporcional respecte a la millor valorada, aplicant la següent fórmula:</w:t>
      </w:r>
    </w:p>
    <w:p w14:paraId="44C881F6" w14:textId="77777777" w:rsidR="002F0356" w:rsidRDefault="002F0356" w:rsidP="002F0356">
      <w:pPr>
        <w:ind w:left="360"/>
        <w:jc w:val="both"/>
        <w:rPr>
          <w:rFonts w:ascii="Verdana" w:hAnsi="Verdana" w:cs="Segoe UI"/>
          <w:sz w:val="20"/>
          <w:szCs w:val="20"/>
        </w:rPr>
      </w:pPr>
      <w:r w:rsidRPr="00C20C25">
        <w:rPr>
          <w:rFonts w:ascii="Verdana" w:hAnsi="Verdana" w:cs="Segoe UI"/>
          <w:sz w:val="20"/>
          <w:szCs w:val="20"/>
        </w:rPr>
        <w:t> </w:t>
      </w:r>
    </w:p>
    <w:p w14:paraId="11BB7A20" w14:textId="77777777" w:rsidR="00193EBC" w:rsidRPr="00C20C25" w:rsidRDefault="00193EBC" w:rsidP="002F0356">
      <w:pPr>
        <w:ind w:left="360"/>
        <w:jc w:val="both"/>
        <w:rPr>
          <w:rFonts w:ascii="Verdana" w:hAnsi="Verdana" w:cs="Segoe UI"/>
          <w:sz w:val="20"/>
          <w:szCs w:val="20"/>
        </w:rPr>
      </w:pPr>
    </w:p>
    <w:p w14:paraId="5B2E81EC" w14:textId="77777777" w:rsidR="002F0356" w:rsidRPr="00C20C25" w:rsidRDefault="002F0356" w:rsidP="002F0356">
      <w:pPr>
        <w:shd w:val="clear" w:color="auto" w:fill="FFFFFF" w:themeFill="background1"/>
        <w:jc w:val="both"/>
        <w:rPr>
          <w:rFonts w:ascii="Verdana" w:hAnsi="Verdana" w:cs="Segoe UI"/>
          <w:color w:val="000000" w:themeColor="text1"/>
          <w:sz w:val="20"/>
          <w:szCs w:val="20"/>
        </w:rPr>
      </w:pPr>
      <w:r w:rsidRPr="00C20C25">
        <w:rPr>
          <w:rFonts w:ascii="Verdana" w:hAnsi="Verdana" w:cs="Segoe UI"/>
          <w:color w:val="000000" w:themeColor="text1"/>
          <w:sz w:val="20"/>
          <w:szCs w:val="20"/>
        </w:rPr>
        <w:t>Pop= P x (VTmvVTop)Pop= P x (VTmvVTop)</w:t>
      </w:r>
    </w:p>
    <w:p w14:paraId="223B267C" w14:textId="77777777" w:rsidR="002F0356" w:rsidRPr="00C20C25" w:rsidRDefault="002F0356" w:rsidP="002F0356">
      <w:pPr>
        <w:shd w:val="clear" w:color="auto" w:fill="FFFFFF" w:themeFill="background1"/>
        <w:jc w:val="both"/>
        <w:rPr>
          <w:rFonts w:ascii="Verdana" w:hAnsi="Verdana" w:cs="Segoe UI"/>
          <w:color w:val="000000" w:themeColor="text1"/>
          <w:sz w:val="20"/>
          <w:szCs w:val="20"/>
        </w:rPr>
      </w:pPr>
      <w:r w:rsidRPr="00C20C25">
        <w:rPr>
          <w:rFonts w:ascii="Verdana" w:hAnsi="Verdana" w:cs="Segoe UI"/>
          <w:color w:val="000000" w:themeColor="text1"/>
          <w:sz w:val="20"/>
          <w:szCs w:val="20"/>
        </w:rPr>
        <w:t> </w:t>
      </w:r>
    </w:p>
    <w:p w14:paraId="52401E2A"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On: </w:t>
      </w:r>
      <w:r w:rsidRPr="00C20C25">
        <w:rPr>
          <w:rFonts w:ascii="Verdana" w:hAnsi="Verdana" w:cs="Segoe UI"/>
          <w:sz w:val="20"/>
          <w:szCs w:val="20"/>
        </w:rPr>
        <w:t> </w:t>
      </w:r>
    </w:p>
    <w:p w14:paraId="00D2172A"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Pop        = Puntuació de l’oferta a Puntuar</w:t>
      </w:r>
      <w:r w:rsidRPr="00C20C25">
        <w:rPr>
          <w:rFonts w:ascii="Verdana" w:hAnsi="Verdana" w:cs="Segoe UI"/>
          <w:sz w:val="20"/>
          <w:szCs w:val="20"/>
        </w:rPr>
        <w:t> </w:t>
      </w:r>
    </w:p>
    <w:p w14:paraId="16CF5AEF"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P            = Puntuació del criteri</w:t>
      </w:r>
      <w:r w:rsidRPr="00C20C25">
        <w:rPr>
          <w:rFonts w:ascii="Verdana" w:hAnsi="Verdana" w:cs="Segoe UI"/>
          <w:sz w:val="20"/>
          <w:szCs w:val="20"/>
        </w:rPr>
        <w:t> </w:t>
      </w:r>
    </w:p>
    <w:p w14:paraId="2BE050E7"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VTop     = Calor en kJ/h de l'Oferta a Puntuar</w:t>
      </w:r>
      <w:r w:rsidRPr="00C20C25">
        <w:rPr>
          <w:rFonts w:ascii="Verdana" w:hAnsi="Verdana" w:cs="Segoe UI"/>
          <w:sz w:val="20"/>
          <w:szCs w:val="20"/>
        </w:rPr>
        <w:t> </w:t>
      </w:r>
    </w:p>
    <w:p w14:paraId="578C773C" w14:textId="77777777" w:rsidR="002F0356" w:rsidRPr="00C20C25" w:rsidRDefault="002F0356" w:rsidP="002F0356">
      <w:pPr>
        <w:ind w:left="360"/>
        <w:jc w:val="both"/>
        <w:rPr>
          <w:rFonts w:ascii="Verdana" w:hAnsi="Verdana" w:cs="Segoe UI"/>
          <w:sz w:val="20"/>
          <w:szCs w:val="20"/>
        </w:rPr>
      </w:pPr>
      <w:r w:rsidRPr="00C20C25">
        <w:rPr>
          <w:rFonts w:ascii="Verdana" w:hAnsi="Verdana" w:cs="Segoe UI"/>
          <w:i/>
          <w:iCs/>
          <w:sz w:val="20"/>
          <w:szCs w:val="20"/>
        </w:rPr>
        <w:t>VTmv    = Calor en kJ/h de l'Oferta Millor Valorada</w:t>
      </w:r>
      <w:r w:rsidRPr="00C20C25">
        <w:rPr>
          <w:rFonts w:ascii="Verdana" w:hAnsi="Verdana" w:cs="Segoe UI"/>
          <w:sz w:val="20"/>
          <w:szCs w:val="20"/>
        </w:rPr>
        <w:t> </w:t>
      </w:r>
    </w:p>
    <w:p w14:paraId="42C71BAA" w14:textId="77777777" w:rsidR="002F0356" w:rsidRDefault="002F0356" w:rsidP="002F0356">
      <w:pPr>
        <w:ind w:left="360"/>
        <w:jc w:val="both"/>
        <w:rPr>
          <w:rFonts w:ascii="Verdana" w:hAnsi="Verdana" w:cs="Segoe UI"/>
          <w:sz w:val="20"/>
          <w:szCs w:val="20"/>
        </w:rPr>
      </w:pPr>
      <w:r w:rsidRPr="00C20C25">
        <w:rPr>
          <w:rFonts w:ascii="Verdana" w:hAnsi="Verdana" w:cs="Segoe UI"/>
          <w:sz w:val="20"/>
          <w:szCs w:val="20"/>
        </w:rPr>
        <w:t> </w:t>
      </w:r>
    </w:p>
    <w:p w14:paraId="0B3B7A32" w14:textId="77777777" w:rsidR="00193EBC" w:rsidRDefault="00193EBC" w:rsidP="002F0356">
      <w:pPr>
        <w:ind w:left="360"/>
        <w:jc w:val="both"/>
        <w:rPr>
          <w:rFonts w:ascii="Verdana" w:hAnsi="Verdana" w:cs="Segoe UI"/>
          <w:sz w:val="20"/>
          <w:szCs w:val="20"/>
        </w:rPr>
      </w:pPr>
    </w:p>
    <w:p w14:paraId="6048C6C2" w14:textId="77777777" w:rsidR="00193EBC" w:rsidRDefault="00193EBC" w:rsidP="002F0356">
      <w:pPr>
        <w:ind w:left="360"/>
        <w:jc w:val="both"/>
        <w:rPr>
          <w:rFonts w:ascii="Verdana" w:hAnsi="Verdana" w:cs="Segoe UI"/>
          <w:sz w:val="20"/>
          <w:szCs w:val="20"/>
        </w:rPr>
      </w:pPr>
    </w:p>
    <w:p w14:paraId="62FDF5F6" w14:textId="77777777" w:rsidR="00193EBC" w:rsidRDefault="00193EBC" w:rsidP="002F0356">
      <w:pPr>
        <w:ind w:left="360"/>
        <w:jc w:val="both"/>
        <w:rPr>
          <w:rFonts w:ascii="Verdana" w:hAnsi="Verdana" w:cs="Segoe UI"/>
          <w:sz w:val="20"/>
          <w:szCs w:val="20"/>
        </w:rPr>
      </w:pPr>
    </w:p>
    <w:p w14:paraId="43D1D760" w14:textId="77777777" w:rsidR="00193EBC" w:rsidRDefault="00193EBC" w:rsidP="002F0356">
      <w:pPr>
        <w:ind w:left="360"/>
        <w:jc w:val="both"/>
        <w:rPr>
          <w:rFonts w:ascii="Verdana" w:hAnsi="Verdana" w:cs="Segoe UI"/>
          <w:sz w:val="20"/>
          <w:szCs w:val="20"/>
        </w:rPr>
      </w:pPr>
    </w:p>
    <w:p w14:paraId="64406520" w14:textId="77777777" w:rsidR="00193EBC" w:rsidRDefault="00193EBC" w:rsidP="002F0356">
      <w:pPr>
        <w:ind w:left="360"/>
        <w:jc w:val="both"/>
        <w:rPr>
          <w:rFonts w:ascii="Verdana" w:hAnsi="Verdana" w:cs="Segoe UI"/>
          <w:sz w:val="20"/>
          <w:szCs w:val="20"/>
        </w:rPr>
      </w:pPr>
    </w:p>
    <w:p w14:paraId="15746202" w14:textId="77777777" w:rsidR="00193EBC" w:rsidRDefault="00193EBC" w:rsidP="002F0356">
      <w:pPr>
        <w:ind w:left="360"/>
        <w:jc w:val="both"/>
        <w:rPr>
          <w:rFonts w:ascii="Verdana" w:hAnsi="Verdana" w:cs="Segoe UI"/>
          <w:sz w:val="20"/>
          <w:szCs w:val="20"/>
        </w:rPr>
      </w:pPr>
    </w:p>
    <w:p w14:paraId="2CE090FD" w14:textId="77777777" w:rsidR="00193EBC" w:rsidRDefault="00193EBC" w:rsidP="002F0356">
      <w:pPr>
        <w:ind w:left="360"/>
        <w:jc w:val="both"/>
        <w:rPr>
          <w:rFonts w:ascii="Verdana" w:hAnsi="Verdana" w:cs="Segoe UI"/>
          <w:sz w:val="20"/>
          <w:szCs w:val="20"/>
        </w:rPr>
      </w:pPr>
    </w:p>
    <w:p w14:paraId="3E26FE78" w14:textId="77777777" w:rsidR="00193EBC" w:rsidRDefault="00193EBC" w:rsidP="002F0356">
      <w:pPr>
        <w:ind w:left="360"/>
        <w:jc w:val="both"/>
        <w:rPr>
          <w:rFonts w:ascii="Verdana" w:hAnsi="Verdana" w:cs="Segoe UI"/>
          <w:sz w:val="20"/>
          <w:szCs w:val="20"/>
        </w:rPr>
      </w:pPr>
    </w:p>
    <w:p w14:paraId="78FD2326" w14:textId="77777777" w:rsidR="00193EBC" w:rsidRDefault="00193EBC" w:rsidP="002F0356">
      <w:pPr>
        <w:ind w:left="360"/>
        <w:jc w:val="both"/>
        <w:rPr>
          <w:rFonts w:ascii="Verdana" w:hAnsi="Verdana" w:cs="Segoe UI"/>
          <w:sz w:val="20"/>
          <w:szCs w:val="20"/>
        </w:rPr>
      </w:pPr>
    </w:p>
    <w:tbl>
      <w:tblPr>
        <w:tblStyle w:val="Tablaconcuadrcula"/>
        <w:tblW w:w="9214" w:type="dxa"/>
        <w:tblInd w:w="137" w:type="dxa"/>
        <w:tblLook w:val="04A0" w:firstRow="1" w:lastRow="0" w:firstColumn="1" w:lastColumn="0" w:noHBand="0" w:noVBand="1"/>
      </w:tblPr>
      <w:tblGrid>
        <w:gridCol w:w="3807"/>
        <w:gridCol w:w="5407"/>
      </w:tblGrid>
      <w:tr w:rsidR="00193EBC" w14:paraId="5295EC69" w14:textId="77777777" w:rsidTr="0027186F">
        <w:tc>
          <w:tcPr>
            <w:tcW w:w="3807" w:type="dxa"/>
          </w:tcPr>
          <w:p w14:paraId="72BE518A"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Resposta licitador:</w:t>
            </w:r>
          </w:p>
          <w:p w14:paraId="0A4B120C" w14:textId="77777777" w:rsidR="00193EBC" w:rsidRPr="00F27CD8" w:rsidRDefault="00193EBC" w:rsidP="0027186F">
            <w:pPr>
              <w:pStyle w:val="Prrafodelista"/>
              <w:ind w:left="176"/>
              <w:rPr>
                <w:rFonts w:ascii="Verdana" w:hAnsi="Verdana"/>
                <w:sz w:val="20"/>
                <w:szCs w:val="20"/>
                <w:lang w:val="ca-ES"/>
              </w:rPr>
            </w:pPr>
          </w:p>
          <w:p w14:paraId="7D001406" w14:textId="77777777" w:rsidR="00193EBC" w:rsidRPr="00F27CD8" w:rsidRDefault="00193EBC" w:rsidP="0027186F">
            <w:pPr>
              <w:pStyle w:val="Prrafodelista"/>
              <w:ind w:left="176"/>
              <w:rPr>
                <w:rFonts w:ascii="Verdana" w:hAnsi="Verdana"/>
                <w:sz w:val="20"/>
                <w:szCs w:val="20"/>
                <w:lang w:val="ca-ES"/>
              </w:rPr>
            </w:pPr>
          </w:p>
        </w:tc>
        <w:tc>
          <w:tcPr>
            <w:tcW w:w="5407" w:type="dxa"/>
          </w:tcPr>
          <w:p w14:paraId="070D16D4" w14:textId="77777777" w:rsidR="00193EBC" w:rsidRDefault="00193EBC" w:rsidP="0027186F">
            <w:pPr>
              <w:jc w:val="both"/>
              <w:textAlignment w:val="baseline"/>
              <w:rPr>
                <w:rFonts w:ascii="Verdana" w:eastAsia="Verdana" w:hAnsi="Verdana" w:cs="Verdana"/>
                <w:i/>
                <w:iCs/>
                <w:sz w:val="20"/>
                <w:szCs w:val="20"/>
                <w:lang w:val="ca-ES"/>
              </w:rPr>
            </w:pPr>
            <w:r>
              <w:rPr>
                <w:rFonts w:ascii="Verdana" w:eastAsia="Verdana" w:hAnsi="Verdana" w:cs="Verdana"/>
                <w:sz w:val="20"/>
                <w:szCs w:val="20"/>
                <w:lang w:val="ca-ES"/>
              </w:rPr>
              <w:t>CC</w:t>
            </w:r>
            <w:r w:rsidRPr="00C20C25">
              <w:rPr>
                <w:rFonts w:ascii="Verdana" w:eastAsia="Verdana" w:hAnsi="Verdana" w:cs="Verdana"/>
                <w:i/>
                <w:iCs/>
                <w:sz w:val="20"/>
                <w:szCs w:val="20"/>
                <w:lang w:val="ca-ES"/>
              </w:rPr>
              <w:t xml:space="preserve">ple= </w:t>
            </w:r>
          </w:p>
          <w:p w14:paraId="1C31852E" w14:textId="77777777" w:rsidR="00193EBC" w:rsidRPr="00F27CD8" w:rsidRDefault="00193EBC" w:rsidP="0027186F">
            <w:pPr>
              <w:jc w:val="both"/>
              <w:textAlignment w:val="baseline"/>
              <w:rPr>
                <w:rFonts w:ascii="Verdana" w:eastAsia="Verdana" w:hAnsi="Verdana" w:cs="Verdana"/>
                <w:i/>
                <w:iCs/>
                <w:sz w:val="20"/>
                <w:szCs w:val="20"/>
                <w:lang w:val="ca-ES"/>
              </w:rPr>
            </w:pPr>
            <w:r>
              <w:rPr>
                <w:rFonts w:ascii="Verdana" w:eastAsia="Verdana" w:hAnsi="Verdana" w:cs="Verdana"/>
                <w:sz w:val="20"/>
                <w:szCs w:val="20"/>
                <w:lang w:val="ca-ES"/>
              </w:rPr>
              <w:t>CC</w:t>
            </w:r>
            <w:r w:rsidRPr="00F27CD8">
              <w:rPr>
                <w:rFonts w:ascii="Verdana" w:eastAsia="Verdana" w:hAnsi="Verdana" w:cs="Verdana"/>
                <w:i/>
                <w:iCs/>
                <w:sz w:val="20"/>
                <w:szCs w:val="20"/>
                <w:lang w:val="ca-ES"/>
              </w:rPr>
              <w:t xml:space="preserve">standby = </w:t>
            </w:r>
          </w:p>
          <w:p w14:paraId="32CEF819" w14:textId="77777777" w:rsidR="00193EBC" w:rsidRPr="00F27CD8"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sidRPr="00F27CD8">
              <w:rPr>
                <w:rFonts w:ascii="Verdana" w:eastAsia="Verdana" w:hAnsi="Verdana" w:cs="Verdana"/>
                <w:i/>
                <w:iCs/>
                <w:sz w:val="20"/>
                <w:szCs w:val="20"/>
                <w:lang w:val="ca-ES"/>
              </w:rPr>
              <w:t xml:space="preserve">operatives= </w:t>
            </w:r>
          </w:p>
          <w:p w14:paraId="4910AE60" w14:textId="77777777" w:rsidR="00193EBC"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Pr>
                <w:rFonts w:ascii="Verdana" w:eastAsia="Verdana" w:hAnsi="Verdana" w:cs="Verdana"/>
                <w:i/>
                <w:iCs/>
                <w:sz w:val="20"/>
                <w:szCs w:val="20"/>
                <w:lang w:val="ca-ES"/>
              </w:rPr>
              <w:t xml:space="preserve">total= </w:t>
            </w:r>
          </w:p>
          <w:p w14:paraId="1FFE63CE" w14:textId="77777777" w:rsidR="00193EBC"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Pr>
                <w:rFonts w:ascii="Verdana" w:eastAsia="Verdana" w:hAnsi="Verdana" w:cs="Verdana"/>
                <w:i/>
                <w:iCs/>
                <w:sz w:val="20"/>
                <w:szCs w:val="20"/>
                <w:lang w:val="ca-ES"/>
              </w:rPr>
              <w:t>ple</w:t>
            </w:r>
            <w:r w:rsidRPr="00F27CD8">
              <w:rPr>
                <w:rFonts w:ascii="Verdana" w:eastAsia="Verdana" w:hAnsi="Verdana" w:cs="Verdana"/>
                <w:i/>
                <w:iCs/>
                <w:sz w:val="20"/>
                <w:szCs w:val="20"/>
                <w:lang w:val="ca-ES"/>
              </w:rPr>
              <w:t xml:space="preserve"> =</w:t>
            </w:r>
          </w:p>
          <w:p w14:paraId="7D47A1E2" w14:textId="77777777" w:rsidR="00193EBC" w:rsidRPr="00F27CD8"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sidRPr="00F27CD8">
              <w:rPr>
                <w:rFonts w:ascii="Verdana" w:eastAsia="Verdana" w:hAnsi="Verdana" w:cs="Verdana"/>
                <w:i/>
                <w:iCs/>
                <w:sz w:val="20"/>
                <w:szCs w:val="20"/>
                <w:lang w:val="ca-ES"/>
              </w:rPr>
              <w:t xml:space="preserve">standby = </w:t>
            </w:r>
          </w:p>
          <w:p w14:paraId="401A6951" w14:textId="77777777" w:rsidR="00193EBC" w:rsidRDefault="00193EBC" w:rsidP="0027186F">
            <w:pPr>
              <w:jc w:val="both"/>
              <w:textAlignment w:val="baseline"/>
              <w:rPr>
                <w:rFonts w:ascii="Verdana" w:eastAsia="Verdana" w:hAnsi="Verdana" w:cs="Verdana"/>
                <w:sz w:val="20"/>
                <w:szCs w:val="20"/>
              </w:rPr>
            </w:pPr>
            <w:r w:rsidRPr="00C20C25">
              <w:rPr>
                <w:rFonts w:ascii="Verdana" w:eastAsia="Verdana" w:hAnsi="Verdana" w:cs="Verdana"/>
                <w:sz w:val="20"/>
                <w:szCs w:val="20"/>
              </w:rPr>
              <w:t xml:space="preserve">Calor  total= </w:t>
            </w:r>
          </w:p>
          <w:p w14:paraId="504718F9" w14:textId="77777777" w:rsidR="00193EBC" w:rsidRPr="00F27CD8" w:rsidRDefault="00193EBC" w:rsidP="0027186F">
            <w:pPr>
              <w:jc w:val="both"/>
              <w:textAlignment w:val="baseline"/>
              <w:rPr>
                <w:rFonts w:ascii="Verdana" w:hAnsi="Verdana"/>
                <w:sz w:val="20"/>
                <w:szCs w:val="20"/>
                <w:lang w:val="ca-ES"/>
              </w:rPr>
            </w:pPr>
          </w:p>
        </w:tc>
      </w:tr>
      <w:tr w:rsidR="00193EBC" w14:paraId="2DE38DBC" w14:textId="77777777" w:rsidTr="0027186F">
        <w:tc>
          <w:tcPr>
            <w:tcW w:w="3807" w:type="dxa"/>
          </w:tcPr>
          <w:p w14:paraId="5C9B5DD2" w14:textId="77777777" w:rsidR="00193EBC" w:rsidRPr="00F27CD8" w:rsidRDefault="00193EBC" w:rsidP="0027186F">
            <w:pPr>
              <w:ind w:left="176"/>
              <w:rPr>
                <w:rFonts w:ascii="Verdana" w:hAnsi="Verdana"/>
                <w:sz w:val="20"/>
                <w:szCs w:val="20"/>
                <w:lang w:val="ca-ES"/>
              </w:rPr>
            </w:pPr>
          </w:p>
          <w:p w14:paraId="4F6B2DC9"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Tipus d’evidència aportada:</w:t>
            </w:r>
          </w:p>
          <w:p w14:paraId="5DC85275" w14:textId="77777777" w:rsidR="00193EBC" w:rsidRPr="00F27CD8" w:rsidRDefault="00193EBC" w:rsidP="0027186F">
            <w:pPr>
              <w:pStyle w:val="Prrafodelista"/>
              <w:ind w:left="176"/>
              <w:rPr>
                <w:rFonts w:ascii="Verdana" w:hAnsi="Verdana"/>
                <w:sz w:val="20"/>
                <w:szCs w:val="20"/>
                <w:lang w:val="ca-ES"/>
              </w:rPr>
            </w:pPr>
          </w:p>
        </w:tc>
        <w:tc>
          <w:tcPr>
            <w:tcW w:w="5407" w:type="dxa"/>
          </w:tcPr>
          <w:p w14:paraId="6910358F" w14:textId="77777777" w:rsidR="00193EBC" w:rsidRDefault="00193EBC" w:rsidP="0027186F">
            <w:pPr>
              <w:pStyle w:val="Prrafodelista"/>
              <w:ind w:left="0"/>
              <w:jc w:val="both"/>
              <w:rPr>
                <w:rFonts w:ascii="Verdana" w:hAnsi="Verdana"/>
                <w:sz w:val="20"/>
                <w:szCs w:val="20"/>
                <w:lang w:val="ca-ES"/>
              </w:rPr>
            </w:pPr>
          </w:p>
        </w:tc>
      </w:tr>
      <w:tr w:rsidR="00193EBC" w14:paraId="5F1F2FD6" w14:textId="77777777" w:rsidTr="0027186F">
        <w:tc>
          <w:tcPr>
            <w:tcW w:w="3807" w:type="dxa"/>
          </w:tcPr>
          <w:p w14:paraId="0DC13686" w14:textId="77777777" w:rsidR="00193EBC" w:rsidRPr="00F27CD8" w:rsidRDefault="00193EBC" w:rsidP="0027186F">
            <w:pPr>
              <w:ind w:left="176"/>
              <w:rPr>
                <w:rFonts w:ascii="Verdana" w:hAnsi="Verdana"/>
                <w:sz w:val="20"/>
                <w:szCs w:val="20"/>
                <w:lang w:val="ca-ES"/>
              </w:rPr>
            </w:pPr>
          </w:p>
          <w:p w14:paraId="48556242"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0EA764EE" w14:textId="77777777" w:rsidR="00193EBC" w:rsidRPr="00F27CD8" w:rsidRDefault="00193EBC" w:rsidP="0027186F">
            <w:pPr>
              <w:pStyle w:val="Prrafodelista"/>
              <w:ind w:left="176"/>
              <w:rPr>
                <w:rFonts w:ascii="Verdana" w:hAnsi="Verdana"/>
                <w:sz w:val="20"/>
                <w:szCs w:val="20"/>
                <w:lang w:val="ca-ES"/>
              </w:rPr>
            </w:pPr>
          </w:p>
        </w:tc>
        <w:tc>
          <w:tcPr>
            <w:tcW w:w="5407" w:type="dxa"/>
          </w:tcPr>
          <w:p w14:paraId="46D7C7F7" w14:textId="77777777" w:rsidR="00193EBC" w:rsidRDefault="00193EBC" w:rsidP="0027186F">
            <w:pPr>
              <w:pStyle w:val="Prrafodelista"/>
              <w:ind w:left="0"/>
              <w:jc w:val="both"/>
              <w:rPr>
                <w:rFonts w:ascii="Verdana" w:hAnsi="Verdana"/>
                <w:sz w:val="20"/>
                <w:szCs w:val="20"/>
                <w:lang w:val="ca-ES"/>
              </w:rPr>
            </w:pPr>
          </w:p>
        </w:tc>
      </w:tr>
    </w:tbl>
    <w:p w14:paraId="03CB8CDC" w14:textId="77777777" w:rsidR="00193EBC" w:rsidRPr="00C20C25" w:rsidRDefault="00193EBC" w:rsidP="002F0356">
      <w:pPr>
        <w:ind w:left="360"/>
        <w:jc w:val="both"/>
        <w:rPr>
          <w:rFonts w:ascii="Verdana" w:hAnsi="Verdana" w:cs="Segoe UI"/>
          <w:sz w:val="20"/>
          <w:szCs w:val="20"/>
        </w:rPr>
      </w:pPr>
    </w:p>
    <w:p w14:paraId="3BA4EDBF" w14:textId="23B6EA67" w:rsidR="002F0356" w:rsidRPr="002F0356" w:rsidRDefault="002F0356" w:rsidP="002F0356">
      <w:pPr>
        <w:pStyle w:val="Prrafodelista"/>
        <w:numPr>
          <w:ilvl w:val="0"/>
          <w:numId w:val="7"/>
        </w:numPr>
        <w:spacing w:after="0" w:line="240" w:lineRule="auto"/>
        <w:ind w:left="360"/>
        <w:jc w:val="both"/>
        <w:rPr>
          <w:rFonts w:ascii="Verdana" w:eastAsia="Times New Roman" w:hAnsi="Verdana" w:cs="Segoe UI"/>
          <w:sz w:val="20"/>
          <w:szCs w:val="20"/>
          <w:lang w:val="ca-ES" w:eastAsia="es-ES"/>
        </w:rPr>
      </w:pPr>
      <w:r w:rsidRPr="002F0356">
        <w:rPr>
          <w:rFonts w:ascii="Verdana" w:eastAsia="Times New Roman" w:hAnsi="Verdana" w:cs="Segoe UI"/>
          <w:b/>
          <w:bCs/>
          <w:sz w:val="20"/>
          <w:szCs w:val="20"/>
          <w:lang w:val="ca-ES" w:eastAsia="es-ES"/>
        </w:rPr>
        <w:t xml:space="preserve">Residus generats </w:t>
      </w:r>
      <w:r w:rsidRPr="002F0356">
        <w:rPr>
          <w:rFonts w:ascii="Verdana" w:eastAsia="Verdana" w:hAnsi="Verdana" w:cs="Verdana"/>
          <w:b/>
          <w:sz w:val="20"/>
          <w:szCs w:val="20"/>
          <w:lang w:val="ca-ES"/>
        </w:rPr>
        <w:t>per treballar 7 hores i estar 17 hores en standby</w:t>
      </w:r>
      <w:r w:rsidRPr="002F0356">
        <w:rPr>
          <w:rFonts w:ascii="Verdana" w:eastAsia="Times New Roman" w:hAnsi="Verdana" w:cs="Segoe UI"/>
          <w:b/>
          <w:sz w:val="20"/>
          <w:szCs w:val="20"/>
          <w:lang w:val="ca-ES" w:eastAsia="es-ES"/>
        </w:rPr>
        <w:t xml:space="preserve"> </w:t>
      </w:r>
    </w:p>
    <w:p w14:paraId="3B4B3CB9" w14:textId="77777777" w:rsidR="002F0356" w:rsidRPr="002F0356" w:rsidRDefault="002F0356" w:rsidP="002F0356">
      <w:pPr>
        <w:pStyle w:val="Prrafodelista"/>
        <w:spacing w:after="0" w:line="240" w:lineRule="auto"/>
        <w:ind w:left="360"/>
        <w:jc w:val="both"/>
        <w:rPr>
          <w:rFonts w:ascii="Verdana" w:eastAsia="Times New Roman" w:hAnsi="Verdana" w:cs="Segoe UI"/>
          <w:sz w:val="20"/>
          <w:szCs w:val="20"/>
          <w:lang w:val="ca-ES" w:eastAsia="es-ES"/>
        </w:rPr>
      </w:pPr>
    </w:p>
    <w:p w14:paraId="41417C59" w14:textId="77777777" w:rsidR="002F0356" w:rsidRPr="00C20C25" w:rsidRDefault="002F0356" w:rsidP="002F0356">
      <w:pPr>
        <w:ind w:left="360"/>
        <w:jc w:val="both"/>
        <w:rPr>
          <w:rFonts w:ascii="Verdana" w:hAnsi="Verdana" w:cs="Segoe UI"/>
          <w:sz w:val="20"/>
          <w:szCs w:val="20"/>
        </w:rPr>
      </w:pPr>
      <w:r w:rsidRPr="4A378447">
        <w:rPr>
          <w:rFonts w:ascii="Verdana" w:hAnsi="Verdana" w:cs="Segoe UI"/>
          <w:sz w:val="20"/>
          <w:szCs w:val="20"/>
        </w:rPr>
        <w:t xml:space="preserve">Es sol·licita els kilograms de residus sòlids Grup III ( pot de vidre de reactiu, puntes de pipeta, plaques de plàstic amb restes biològiques,) </w:t>
      </w:r>
    </w:p>
    <w:p w14:paraId="084C3282" w14:textId="77777777" w:rsidR="002F0356" w:rsidRPr="00C20C25" w:rsidRDefault="002F0356" w:rsidP="002F0356">
      <w:pPr>
        <w:ind w:left="360"/>
        <w:jc w:val="both"/>
        <w:rPr>
          <w:rFonts w:ascii="Verdana" w:hAnsi="Verdana" w:cs="Segoe UI"/>
          <w:color w:val="FF0000"/>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547"/>
        <w:gridCol w:w="2625"/>
      </w:tblGrid>
      <w:tr w:rsidR="002F0356" w:rsidRPr="00C20C25" w14:paraId="0D7C5E4E"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shd w:val="clear" w:color="auto" w:fill="C6E0B4"/>
            <w:vAlign w:val="bottom"/>
          </w:tcPr>
          <w:p w14:paraId="6E3A6656" w14:textId="77777777" w:rsidR="002F0356" w:rsidRPr="00C20C25" w:rsidRDefault="002F0356" w:rsidP="00965908">
            <w:pPr>
              <w:jc w:val="center"/>
            </w:pPr>
            <w:r w:rsidRPr="00C20C25">
              <w:rPr>
                <w:rFonts w:ascii="Cambria" w:eastAsia="Cambria" w:hAnsi="Cambria" w:cs="Cambria"/>
                <w:b/>
                <w:bCs/>
                <w:color w:val="000000" w:themeColor="text1"/>
              </w:rPr>
              <w:t xml:space="preserve">Determinació </w:t>
            </w:r>
          </w:p>
        </w:tc>
        <w:tc>
          <w:tcPr>
            <w:tcW w:w="2625" w:type="dxa"/>
            <w:tcBorders>
              <w:top w:val="single" w:sz="8" w:space="0" w:color="auto"/>
              <w:left w:val="single" w:sz="8" w:space="0" w:color="auto"/>
              <w:bottom w:val="single" w:sz="8" w:space="0" w:color="auto"/>
              <w:right w:val="single" w:sz="8" w:space="0" w:color="auto"/>
            </w:tcBorders>
            <w:shd w:val="clear" w:color="auto" w:fill="C6E0B4"/>
            <w:vAlign w:val="bottom"/>
          </w:tcPr>
          <w:p w14:paraId="5174EB86" w14:textId="77777777" w:rsidR="002F0356" w:rsidRPr="00C20C25" w:rsidRDefault="002F0356" w:rsidP="00965908">
            <w:pPr>
              <w:jc w:val="center"/>
            </w:pPr>
            <w:r w:rsidRPr="00C20C25">
              <w:rPr>
                <w:rFonts w:ascii="Cambria" w:eastAsia="Cambria" w:hAnsi="Cambria" w:cs="Cambria"/>
                <w:b/>
                <w:bCs/>
                <w:color w:val="000000" w:themeColor="text1"/>
              </w:rPr>
              <w:t xml:space="preserve">Activitat diària  </w:t>
            </w:r>
          </w:p>
        </w:tc>
      </w:tr>
      <w:tr w:rsidR="002F0356" w:rsidRPr="00C20C25" w14:paraId="398FD4B1" w14:textId="77777777" w:rsidTr="00965908">
        <w:trPr>
          <w:trHeight w:val="480"/>
        </w:trPr>
        <w:tc>
          <w:tcPr>
            <w:tcW w:w="6547" w:type="dxa"/>
            <w:tcBorders>
              <w:top w:val="single" w:sz="8" w:space="0" w:color="auto"/>
              <w:left w:val="single" w:sz="8" w:space="0" w:color="auto"/>
              <w:bottom w:val="single" w:sz="8" w:space="0" w:color="auto"/>
              <w:right w:val="single" w:sz="8" w:space="0" w:color="auto"/>
            </w:tcBorders>
            <w:vAlign w:val="bottom"/>
          </w:tcPr>
          <w:p w14:paraId="773A9C04" w14:textId="77777777" w:rsidR="002F0356" w:rsidRPr="00C20C25" w:rsidRDefault="002F0356" w:rsidP="00965908">
            <w:r w:rsidRPr="00C20C25">
              <w:rPr>
                <w:rFonts w:ascii="Cambria" w:eastAsia="Cambria" w:hAnsi="Cambria" w:cs="Cambria"/>
                <w:color w:val="000000" w:themeColor="text1"/>
              </w:rPr>
              <w:t>Grup ABO i Rh D hemàtic i sèric (2 anti-D)</w:t>
            </w:r>
          </w:p>
        </w:tc>
        <w:tc>
          <w:tcPr>
            <w:tcW w:w="2625" w:type="dxa"/>
            <w:tcBorders>
              <w:top w:val="single" w:sz="8" w:space="0" w:color="auto"/>
              <w:left w:val="single" w:sz="8" w:space="0" w:color="auto"/>
              <w:bottom w:val="single" w:sz="8" w:space="0" w:color="auto"/>
              <w:right w:val="single" w:sz="8" w:space="0" w:color="auto"/>
            </w:tcBorders>
            <w:vAlign w:val="bottom"/>
          </w:tcPr>
          <w:p w14:paraId="1E8042CF"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962</w:t>
            </w:r>
          </w:p>
        </w:tc>
      </w:tr>
      <w:tr w:rsidR="002F0356" w:rsidRPr="00C20C25" w14:paraId="73801D08"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5DDF6DCE" w14:textId="77777777" w:rsidR="002F0356" w:rsidRPr="00C20C25" w:rsidRDefault="002F0356" w:rsidP="00965908">
            <w:r w:rsidRPr="00C20C25">
              <w:rPr>
                <w:rFonts w:ascii="Cambria" w:eastAsia="Cambria" w:hAnsi="Cambria" w:cs="Cambria"/>
                <w:color w:val="000000" w:themeColor="text1"/>
              </w:rPr>
              <w:t xml:space="preserve">Grup ABO i Rh D hemàtic  </w:t>
            </w:r>
          </w:p>
        </w:tc>
        <w:tc>
          <w:tcPr>
            <w:tcW w:w="2625" w:type="dxa"/>
            <w:tcBorders>
              <w:top w:val="single" w:sz="8" w:space="0" w:color="auto"/>
              <w:left w:val="single" w:sz="8" w:space="0" w:color="auto"/>
              <w:bottom w:val="single" w:sz="8" w:space="0" w:color="auto"/>
              <w:right w:val="single" w:sz="8" w:space="0" w:color="auto"/>
            </w:tcBorders>
            <w:vAlign w:val="bottom"/>
          </w:tcPr>
          <w:p w14:paraId="5F845A11"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115</w:t>
            </w:r>
          </w:p>
        </w:tc>
      </w:tr>
      <w:tr w:rsidR="002F0356" w:rsidRPr="00C20C25" w14:paraId="02B8B123"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14E6BA77" w14:textId="77777777" w:rsidR="002F0356" w:rsidRPr="00C20C25" w:rsidRDefault="002F0356" w:rsidP="00965908">
            <w:r w:rsidRPr="00C20C25">
              <w:rPr>
                <w:rFonts w:ascii="Cambria" w:eastAsia="Cambria" w:hAnsi="Cambria" w:cs="Cambria"/>
                <w:color w:val="000000" w:themeColor="text1"/>
              </w:rPr>
              <w:t xml:space="preserve">Fenotip Rh C, c, D, e, E, Kell </w:t>
            </w:r>
          </w:p>
        </w:tc>
        <w:tc>
          <w:tcPr>
            <w:tcW w:w="2625" w:type="dxa"/>
            <w:tcBorders>
              <w:top w:val="single" w:sz="8" w:space="0" w:color="auto"/>
              <w:left w:val="single" w:sz="8" w:space="0" w:color="auto"/>
              <w:bottom w:val="single" w:sz="8" w:space="0" w:color="auto"/>
              <w:right w:val="single" w:sz="8" w:space="0" w:color="auto"/>
            </w:tcBorders>
            <w:vAlign w:val="bottom"/>
          </w:tcPr>
          <w:p w14:paraId="728C12C3"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193</w:t>
            </w:r>
          </w:p>
        </w:tc>
      </w:tr>
      <w:tr w:rsidR="002F0356" w:rsidRPr="00C20C25" w14:paraId="6DFBD95A"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02704D95" w14:textId="77777777" w:rsidR="002F0356" w:rsidRPr="00C20C25" w:rsidRDefault="002F0356" w:rsidP="00965908">
            <w:r w:rsidRPr="00C20C25">
              <w:rPr>
                <w:rFonts w:ascii="Cambria" w:eastAsia="Cambria" w:hAnsi="Cambria" w:cs="Cambria"/>
                <w:color w:val="000000" w:themeColor="text1"/>
              </w:rPr>
              <w:t xml:space="preserve">Antigen D dèbil (Du) </w:t>
            </w:r>
          </w:p>
        </w:tc>
        <w:tc>
          <w:tcPr>
            <w:tcW w:w="2625" w:type="dxa"/>
            <w:tcBorders>
              <w:top w:val="single" w:sz="8" w:space="0" w:color="auto"/>
              <w:left w:val="single" w:sz="8" w:space="0" w:color="auto"/>
              <w:bottom w:val="single" w:sz="8" w:space="0" w:color="auto"/>
              <w:right w:val="single" w:sz="8" w:space="0" w:color="auto"/>
            </w:tcBorders>
            <w:vAlign w:val="bottom"/>
          </w:tcPr>
          <w:p w14:paraId="295CF3A5"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35</w:t>
            </w:r>
          </w:p>
        </w:tc>
      </w:tr>
      <w:tr w:rsidR="002F0356" w:rsidRPr="00C20C25" w14:paraId="3653B4BC"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71CE30C7" w14:textId="77777777" w:rsidR="002F0356" w:rsidRPr="00C20C25" w:rsidRDefault="002F0356" w:rsidP="00965908">
            <w:r w:rsidRPr="00C20C25">
              <w:rPr>
                <w:rFonts w:ascii="Cambria" w:eastAsia="Cambria" w:hAnsi="Cambria" w:cs="Cambria"/>
                <w:color w:val="000000" w:themeColor="text1"/>
              </w:rPr>
              <w:t xml:space="preserve">Anticossos irregulars anti-eritrocitaris </w:t>
            </w:r>
          </w:p>
        </w:tc>
        <w:tc>
          <w:tcPr>
            <w:tcW w:w="2625" w:type="dxa"/>
            <w:tcBorders>
              <w:top w:val="single" w:sz="8" w:space="0" w:color="auto"/>
              <w:left w:val="single" w:sz="8" w:space="0" w:color="auto"/>
              <w:bottom w:val="single" w:sz="8" w:space="0" w:color="auto"/>
              <w:right w:val="single" w:sz="8" w:space="0" w:color="auto"/>
            </w:tcBorders>
            <w:vAlign w:val="bottom"/>
          </w:tcPr>
          <w:p w14:paraId="0E322F78"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962</w:t>
            </w:r>
          </w:p>
        </w:tc>
      </w:tr>
      <w:tr w:rsidR="002F0356" w:rsidRPr="00C20C25" w14:paraId="573451DC" w14:textId="77777777" w:rsidTr="00965908">
        <w:trPr>
          <w:trHeight w:val="300"/>
        </w:trPr>
        <w:tc>
          <w:tcPr>
            <w:tcW w:w="6547" w:type="dxa"/>
            <w:tcBorders>
              <w:top w:val="single" w:sz="8" w:space="0" w:color="auto"/>
              <w:left w:val="single" w:sz="8" w:space="0" w:color="auto"/>
              <w:bottom w:val="single" w:sz="8" w:space="0" w:color="auto"/>
              <w:right w:val="single" w:sz="8" w:space="0" w:color="auto"/>
            </w:tcBorders>
            <w:vAlign w:val="bottom"/>
          </w:tcPr>
          <w:p w14:paraId="4449553B" w14:textId="77777777" w:rsidR="002F0356" w:rsidRPr="00C20C25" w:rsidRDefault="002F0356" w:rsidP="00965908">
            <w:r w:rsidRPr="00C20C25">
              <w:rPr>
                <w:rFonts w:ascii="Cambria" w:eastAsia="Cambria" w:hAnsi="Cambria" w:cs="Cambria"/>
                <w:color w:val="000000" w:themeColor="text1"/>
              </w:rPr>
              <w:t xml:space="preserve">Fenotip extensiu Fya/Fyb/Jka/Jkb/M/N/S/s/cellano </w:t>
            </w:r>
          </w:p>
        </w:tc>
        <w:tc>
          <w:tcPr>
            <w:tcW w:w="2625" w:type="dxa"/>
            <w:tcBorders>
              <w:top w:val="single" w:sz="8" w:space="0" w:color="auto"/>
              <w:left w:val="single" w:sz="8" w:space="0" w:color="auto"/>
              <w:bottom w:val="single" w:sz="8" w:space="0" w:color="auto"/>
              <w:right w:val="single" w:sz="8" w:space="0" w:color="auto"/>
            </w:tcBorders>
            <w:vAlign w:val="bottom"/>
          </w:tcPr>
          <w:p w14:paraId="4C579678" w14:textId="77777777" w:rsidR="002F0356" w:rsidRPr="00C20C25" w:rsidRDefault="002F0356" w:rsidP="00965908">
            <w:pPr>
              <w:jc w:val="center"/>
              <w:rPr>
                <w:rFonts w:ascii="Cambria" w:eastAsia="Cambria" w:hAnsi="Cambria" w:cs="Cambria"/>
              </w:rPr>
            </w:pPr>
            <w:r w:rsidRPr="00C20C25">
              <w:rPr>
                <w:rFonts w:ascii="Cambria" w:eastAsia="Cambria" w:hAnsi="Cambria" w:cs="Cambria"/>
              </w:rPr>
              <w:t>10</w:t>
            </w:r>
          </w:p>
        </w:tc>
      </w:tr>
    </w:tbl>
    <w:p w14:paraId="0D353DB7" w14:textId="77777777" w:rsidR="002F0356" w:rsidRPr="00C20C25" w:rsidRDefault="002F0356" w:rsidP="002F0356">
      <w:pPr>
        <w:ind w:left="360"/>
        <w:jc w:val="both"/>
        <w:rPr>
          <w:rFonts w:ascii="Verdana" w:eastAsia="Verdana" w:hAnsi="Verdana" w:cs="Verdana"/>
          <w:sz w:val="20"/>
          <w:szCs w:val="20"/>
        </w:rPr>
      </w:pPr>
    </w:p>
    <w:p w14:paraId="4E8D5252" w14:textId="77777777" w:rsidR="002F0356" w:rsidRPr="00C20C25" w:rsidRDefault="002F0356" w:rsidP="002F0356">
      <w:pPr>
        <w:jc w:val="both"/>
        <w:rPr>
          <w:rFonts w:ascii="Verdana" w:eastAsia="Verdana" w:hAnsi="Verdana" w:cs="Verdana"/>
          <w:b/>
          <w:bCs/>
          <w:sz w:val="20"/>
          <w:szCs w:val="20"/>
        </w:rPr>
      </w:pPr>
      <w:r w:rsidRPr="00C20C25">
        <w:rPr>
          <w:rFonts w:ascii="Verdana" w:eastAsia="Verdana" w:hAnsi="Verdana" w:cs="Verdana"/>
          <w:b/>
          <w:bCs/>
          <w:sz w:val="20"/>
          <w:szCs w:val="20"/>
        </w:rPr>
        <w:t>Fórmula:</w:t>
      </w:r>
    </w:p>
    <w:p w14:paraId="1E9C0083" w14:textId="77777777" w:rsidR="002F0356" w:rsidRPr="00C20C25" w:rsidRDefault="002F0356" w:rsidP="002F0356">
      <w:pPr>
        <w:jc w:val="both"/>
        <w:rPr>
          <w:rFonts w:ascii="Verdana" w:eastAsia="Verdana" w:hAnsi="Verdana" w:cs="Verdana"/>
          <w:sz w:val="20"/>
          <w:szCs w:val="20"/>
        </w:rPr>
      </w:pPr>
      <w:r w:rsidRPr="00C20C25">
        <w:rPr>
          <w:rFonts w:ascii="Verdana" w:eastAsia="Verdana" w:hAnsi="Verdana" w:cs="Verdana"/>
          <w:sz w:val="20"/>
          <w:szCs w:val="20"/>
        </w:rPr>
        <w:t>Residus GIII  total= (RP</w:t>
      </w:r>
      <w:r w:rsidRPr="00C20C25">
        <w:rPr>
          <w:rFonts w:ascii="Verdana" w:eastAsia="Verdana" w:hAnsi="Verdana" w:cs="Verdana"/>
          <w:i/>
          <w:iCs/>
          <w:sz w:val="20"/>
          <w:szCs w:val="20"/>
        </w:rPr>
        <w:t>ple</w:t>
      </w:r>
      <w:r w:rsidRPr="00C20C25">
        <w:rPr>
          <w:rFonts w:ascii="Verdana" w:eastAsia="Verdana" w:hAnsi="Verdana" w:cs="Verdana"/>
          <w:sz w:val="20"/>
          <w:szCs w:val="20"/>
        </w:rPr>
        <w:t xml:space="preserve"> ×N</w:t>
      </w:r>
      <w:r w:rsidRPr="00C20C25">
        <w:rPr>
          <w:rFonts w:ascii="Verdana" w:eastAsia="Verdana" w:hAnsi="Verdana" w:cs="Verdana"/>
          <w:i/>
          <w:iCs/>
          <w:sz w:val="20"/>
          <w:szCs w:val="20"/>
        </w:rPr>
        <w:t>operatives</w:t>
      </w:r>
      <w:r w:rsidRPr="00C20C25">
        <w:rPr>
          <w:rFonts w:ascii="Verdana" w:eastAsia="Verdana" w:hAnsi="Verdana" w:cs="Verdana"/>
          <w:sz w:val="20"/>
          <w:szCs w:val="20"/>
        </w:rPr>
        <w:t xml:space="preserve"> ×H</w:t>
      </w:r>
      <w:r w:rsidRPr="00C20C25">
        <w:rPr>
          <w:rFonts w:ascii="Verdana" w:eastAsia="Verdana" w:hAnsi="Verdana" w:cs="Verdana"/>
          <w:i/>
          <w:iCs/>
          <w:sz w:val="20"/>
          <w:szCs w:val="20"/>
        </w:rPr>
        <w:t>ple</w:t>
      </w:r>
      <w:r w:rsidRPr="00C20C25">
        <w:rPr>
          <w:rFonts w:ascii="Verdana" w:eastAsia="Verdana" w:hAnsi="Verdana" w:cs="Verdana"/>
          <w:sz w:val="20"/>
          <w:szCs w:val="20"/>
        </w:rPr>
        <w:t xml:space="preserve"> )+(RP</w:t>
      </w:r>
      <w:r w:rsidRPr="00C20C25">
        <w:rPr>
          <w:rFonts w:ascii="Verdana" w:eastAsia="Verdana" w:hAnsi="Verdana" w:cs="Verdana"/>
          <w:i/>
          <w:iCs/>
          <w:sz w:val="20"/>
          <w:szCs w:val="20"/>
        </w:rPr>
        <w:t>standby</w:t>
      </w:r>
      <w:r w:rsidRPr="00C20C25">
        <w:rPr>
          <w:rFonts w:ascii="Verdana" w:eastAsia="Verdana" w:hAnsi="Verdana" w:cs="Verdana"/>
          <w:sz w:val="20"/>
          <w:szCs w:val="20"/>
        </w:rPr>
        <w:t xml:space="preserve"> ×N</w:t>
      </w:r>
      <w:r w:rsidRPr="00C20C25">
        <w:rPr>
          <w:rFonts w:ascii="Verdana" w:eastAsia="Verdana" w:hAnsi="Verdana" w:cs="Verdana"/>
          <w:i/>
          <w:iCs/>
          <w:sz w:val="20"/>
          <w:szCs w:val="20"/>
        </w:rPr>
        <w:t>total</w:t>
      </w:r>
      <w:r w:rsidRPr="00C20C25">
        <w:rPr>
          <w:rFonts w:ascii="Verdana" w:eastAsia="Verdana" w:hAnsi="Verdana" w:cs="Verdana"/>
          <w:sz w:val="20"/>
          <w:szCs w:val="20"/>
        </w:rPr>
        <w:t xml:space="preserve"> ×H</w:t>
      </w:r>
      <w:r w:rsidRPr="00C20C25">
        <w:rPr>
          <w:rFonts w:ascii="Verdana" w:eastAsia="Verdana" w:hAnsi="Verdana" w:cs="Verdana"/>
          <w:i/>
          <w:iCs/>
          <w:sz w:val="20"/>
          <w:szCs w:val="20"/>
        </w:rPr>
        <w:t>standby</w:t>
      </w:r>
      <w:r w:rsidRPr="00C20C25">
        <w:rPr>
          <w:rFonts w:ascii="Verdana" w:eastAsia="Verdana" w:hAnsi="Verdana" w:cs="Verdana"/>
          <w:sz w:val="20"/>
          <w:szCs w:val="20"/>
        </w:rPr>
        <w:t xml:space="preserve"> )</w:t>
      </w:r>
    </w:p>
    <w:p w14:paraId="61CC6A91" w14:textId="77777777" w:rsidR="002F0356" w:rsidRPr="00C20C25" w:rsidRDefault="002F0356" w:rsidP="002F0356">
      <w:pPr>
        <w:jc w:val="both"/>
        <w:rPr>
          <w:rFonts w:ascii="Verdana" w:eastAsia="Verdana" w:hAnsi="Verdana" w:cs="Verdana"/>
          <w:i/>
          <w:iCs/>
          <w:sz w:val="20"/>
          <w:szCs w:val="20"/>
        </w:rPr>
      </w:pPr>
      <w:r w:rsidRPr="00C20C25">
        <w:rPr>
          <w:rFonts w:ascii="Verdana" w:eastAsia="Verdana" w:hAnsi="Verdana" w:cs="Verdana"/>
          <w:i/>
          <w:iCs/>
          <w:sz w:val="20"/>
          <w:szCs w:val="20"/>
        </w:rPr>
        <w:t>En mode stand-by només es comptabilitzaran residus si n’hi ha (segons fitxa tècnica).</w:t>
      </w:r>
    </w:p>
    <w:p w14:paraId="7A2139BA" w14:textId="77777777" w:rsidR="002F0356" w:rsidRPr="00C20C25" w:rsidRDefault="002F0356" w:rsidP="002F0356">
      <w:pPr>
        <w:jc w:val="both"/>
        <w:rPr>
          <w:rFonts w:ascii="Verdana" w:eastAsia="Verdana" w:hAnsi="Verdana" w:cs="Verdana"/>
          <w:sz w:val="20"/>
          <w:szCs w:val="20"/>
        </w:rPr>
      </w:pPr>
      <w:r w:rsidRPr="00C20C25">
        <w:rPr>
          <w:rFonts w:ascii="Verdana" w:eastAsia="Verdana" w:hAnsi="Verdana" w:cs="Verdana"/>
          <w:sz w:val="20"/>
          <w:szCs w:val="20"/>
        </w:rPr>
        <w:t xml:space="preserve"> </w:t>
      </w:r>
    </w:p>
    <w:p w14:paraId="67B09AD7" w14:textId="77777777" w:rsidR="002F0356" w:rsidRPr="00C20C25" w:rsidRDefault="002F0356" w:rsidP="002F0356">
      <w:pPr>
        <w:jc w:val="both"/>
        <w:rPr>
          <w:rFonts w:ascii="Verdana" w:eastAsia="Verdana" w:hAnsi="Verdana" w:cs="Verdana"/>
          <w:sz w:val="20"/>
          <w:szCs w:val="20"/>
        </w:rPr>
      </w:pPr>
      <w:r w:rsidRPr="00C20C25">
        <w:rPr>
          <w:rFonts w:ascii="Verdana" w:eastAsia="Verdana" w:hAnsi="Verdana" w:cs="Verdana"/>
          <w:sz w:val="20"/>
          <w:szCs w:val="20"/>
        </w:rPr>
        <w:t xml:space="preserve"> </w:t>
      </w:r>
    </w:p>
    <w:p w14:paraId="7D31171F" w14:textId="77777777" w:rsidR="002F0356" w:rsidRPr="00C20C25" w:rsidRDefault="002F0356" w:rsidP="002F0356">
      <w:pPr>
        <w:jc w:val="both"/>
        <w:rPr>
          <w:rFonts w:ascii="Verdana" w:eastAsia="Verdana" w:hAnsi="Verdana" w:cs="Verdana"/>
          <w:sz w:val="20"/>
          <w:szCs w:val="20"/>
        </w:rPr>
      </w:pPr>
      <w:r w:rsidRPr="00C20C25">
        <w:rPr>
          <w:rFonts w:ascii="Verdana" w:eastAsia="Verdana" w:hAnsi="Verdana" w:cs="Verdana"/>
          <w:sz w:val="20"/>
          <w:szCs w:val="20"/>
        </w:rPr>
        <w:t>On:</w:t>
      </w:r>
    </w:p>
    <w:p w14:paraId="5F510B7A" w14:textId="77777777" w:rsidR="002F0356" w:rsidRPr="00C20C25" w:rsidRDefault="002F0356" w:rsidP="002F0356">
      <w:pPr>
        <w:pStyle w:val="Prrafodelista"/>
        <w:numPr>
          <w:ilvl w:val="0"/>
          <w:numId w:val="2"/>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RP</w:t>
      </w:r>
      <w:r w:rsidRPr="00C20C25">
        <w:rPr>
          <w:rFonts w:ascii="Verdana" w:eastAsia="Verdana" w:hAnsi="Verdana" w:cs="Verdana"/>
          <w:i/>
          <w:iCs/>
          <w:sz w:val="20"/>
          <w:szCs w:val="20"/>
          <w:lang w:val="ca-ES"/>
        </w:rPr>
        <w:t xml:space="preserve">ple= </w:t>
      </w:r>
      <w:r w:rsidRPr="00C20C25">
        <w:rPr>
          <w:rFonts w:ascii="Verdana" w:eastAsia="Verdana" w:hAnsi="Verdana" w:cs="Verdana"/>
          <w:sz w:val="20"/>
          <w:szCs w:val="20"/>
          <w:lang w:val="ca-ES"/>
        </w:rPr>
        <w:t>residus en kg</w:t>
      </w:r>
      <w:r w:rsidRPr="00C20C25">
        <w:rPr>
          <w:rFonts w:ascii="Verdana" w:eastAsia="Verdana" w:hAnsi="Verdana" w:cs="Verdana"/>
          <w:i/>
          <w:iCs/>
          <w:sz w:val="20"/>
          <w:szCs w:val="20"/>
          <w:lang w:val="ca-ES"/>
        </w:rPr>
        <w:t xml:space="preserve"> d’un equip a ple rendiment (dada oferta)</w:t>
      </w:r>
    </w:p>
    <w:p w14:paraId="4332340B" w14:textId="77777777" w:rsidR="002F0356" w:rsidRPr="00C20C25" w:rsidRDefault="002F0356" w:rsidP="002F0356">
      <w:pPr>
        <w:pStyle w:val="Prrafodelista"/>
        <w:numPr>
          <w:ilvl w:val="0"/>
          <w:numId w:val="2"/>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RP</w:t>
      </w:r>
      <w:r w:rsidRPr="00C20C25">
        <w:rPr>
          <w:rFonts w:ascii="Verdana" w:eastAsia="Verdana" w:hAnsi="Verdana" w:cs="Verdana"/>
          <w:i/>
          <w:iCs/>
          <w:sz w:val="20"/>
          <w:szCs w:val="20"/>
          <w:lang w:val="ca-ES"/>
        </w:rPr>
        <w:t xml:space="preserve">standby = </w:t>
      </w:r>
      <w:r w:rsidRPr="00C20C25">
        <w:rPr>
          <w:rFonts w:ascii="Verdana" w:eastAsia="Verdana" w:hAnsi="Verdana" w:cs="Verdana"/>
          <w:sz w:val="20"/>
          <w:szCs w:val="20"/>
          <w:lang w:val="ca-ES"/>
        </w:rPr>
        <w:t>residus en kg</w:t>
      </w:r>
      <w:r w:rsidRPr="00C20C25">
        <w:rPr>
          <w:rFonts w:ascii="Verdana" w:eastAsia="Verdana" w:hAnsi="Verdana" w:cs="Verdana"/>
          <w:i/>
          <w:iCs/>
          <w:sz w:val="20"/>
          <w:szCs w:val="20"/>
          <w:lang w:val="ca-ES"/>
        </w:rPr>
        <w:t xml:space="preserve"> en mode stand-by (dada oferta)</w:t>
      </w:r>
    </w:p>
    <w:p w14:paraId="780352F9" w14:textId="77777777" w:rsidR="002F0356" w:rsidRPr="00C20C25" w:rsidRDefault="002F0356" w:rsidP="002F0356">
      <w:pPr>
        <w:pStyle w:val="Prrafodelista"/>
        <w:numPr>
          <w:ilvl w:val="0"/>
          <w:numId w:val="2"/>
        </w:numPr>
        <w:spacing w:after="0" w:line="240" w:lineRule="auto"/>
        <w:ind w:left="1080"/>
        <w:jc w:val="both"/>
        <w:rPr>
          <w:rFonts w:ascii="Verdana" w:eastAsia="Verdana" w:hAnsi="Verdana" w:cs="Verdana"/>
          <w:i/>
          <w:iCs/>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operatives= nombre d’equips necessaris per fer les determinacions</w:t>
      </w:r>
    </w:p>
    <w:p w14:paraId="32931783" w14:textId="77777777" w:rsidR="002F0356" w:rsidRPr="00C20C25" w:rsidRDefault="002F0356" w:rsidP="002F0356">
      <w:pPr>
        <w:pStyle w:val="Prrafodelista"/>
        <w:numPr>
          <w:ilvl w:val="0"/>
          <w:numId w:val="2"/>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 xml:space="preserve">total= N_operatives + back-up </w:t>
      </w:r>
    </w:p>
    <w:p w14:paraId="4FF9DC93" w14:textId="77777777" w:rsidR="002F0356" w:rsidRPr="00C20C25" w:rsidRDefault="002F0356" w:rsidP="002F0356">
      <w:pPr>
        <w:pStyle w:val="Prrafodelista"/>
        <w:numPr>
          <w:ilvl w:val="0"/>
          <w:numId w:val="2"/>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 xml:space="preserve">plei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standby = hores/dia en cada mode (definides al plec per a tots els licitadors)</w:t>
      </w:r>
    </w:p>
    <w:p w14:paraId="3F8FC107" w14:textId="77777777" w:rsidR="002F0356" w:rsidRPr="00C20C25" w:rsidRDefault="002F0356" w:rsidP="002F0356">
      <w:pPr>
        <w:pStyle w:val="Prrafodelista"/>
        <w:numPr>
          <w:ilvl w:val="0"/>
          <w:numId w:val="2"/>
        </w:numPr>
        <w:spacing w:after="0" w:line="240" w:lineRule="auto"/>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El número màxim d’hores ple rendiment+ standby  són 24h</w:t>
      </w:r>
    </w:p>
    <w:p w14:paraId="08ED0A47" w14:textId="77777777" w:rsidR="002F0356" w:rsidRPr="00C20C25" w:rsidRDefault="002F0356" w:rsidP="002F0356">
      <w:pPr>
        <w:spacing w:before="120"/>
        <w:ind w:left="1080"/>
        <w:jc w:val="both"/>
        <w:rPr>
          <w:rFonts w:ascii="Verdana" w:eastAsia="Verdana" w:hAnsi="Verdana" w:cs="Verdana"/>
          <w:i/>
          <w:iCs/>
          <w:sz w:val="20"/>
          <w:szCs w:val="20"/>
        </w:rPr>
      </w:pPr>
      <w:r w:rsidRPr="00C20C25">
        <w:rPr>
          <w:rFonts w:ascii="Verdana" w:eastAsia="Verdana" w:hAnsi="Verdana" w:cs="Verdana"/>
          <w:i/>
          <w:iCs/>
          <w:sz w:val="20"/>
          <w:szCs w:val="20"/>
        </w:rPr>
        <w:t xml:space="preserve"> </w:t>
      </w:r>
    </w:p>
    <w:p w14:paraId="08B00C61" w14:textId="77777777" w:rsidR="002F0356" w:rsidRPr="00C20C25" w:rsidRDefault="002F0356" w:rsidP="002F0356">
      <w:pPr>
        <w:spacing w:before="120"/>
        <w:ind w:left="360"/>
        <w:jc w:val="both"/>
        <w:rPr>
          <w:rFonts w:ascii="Verdana" w:eastAsia="Verdana" w:hAnsi="Verdana" w:cs="Verdana"/>
          <w:sz w:val="20"/>
          <w:szCs w:val="20"/>
        </w:rPr>
      </w:pPr>
      <w:r w:rsidRPr="00C20C25">
        <w:rPr>
          <w:rFonts w:ascii="Verdana" w:eastAsia="Verdana" w:hAnsi="Verdana" w:cs="Verdana"/>
          <w:sz w:val="20"/>
          <w:szCs w:val="20"/>
        </w:rPr>
        <w:t>L’empresa licitadora haurà de presentar les dades anteriors i el resultat de la fórmula. Aquella empresa  que presenti el menor pes de residus generats, rebrà la puntuació màxima i la resta d’ofertes rebran la puntuació proporcional respecte a la millor valorada, aplicant la següent fórmula:</w:t>
      </w:r>
    </w:p>
    <w:p w14:paraId="64D79CC2" w14:textId="77777777" w:rsidR="002F0356" w:rsidRPr="00C20C25" w:rsidRDefault="002F0356" w:rsidP="002F0356">
      <w:pPr>
        <w:ind w:left="360"/>
        <w:jc w:val="both"/>
        <w:rPr>
          <w:rFonts w:ascii="Verdana" w:eastAsia="Verdana" w:hAnsi="Verdana" w:cs="Verdana"/>
          <w:sz w:val="20"/>
          <w:szCs w:val="20"/>
        </w:rPr>
      </w:pPr>
    </w:p>
    <w:p w14:paraId="3EA5AF2B" w14:textId="77777777" w:rsidR="002F0356" w:rsidRPr="00C20C25" w:rsidRDefault="002F0356" w:rsidP="002F0356">
      <w:pPr>
        <w:ind w:left="360"/>
        <w:jc w:val="both"/>
        <w:rPr>
          <w:rFonts w:ascii="Verdana" w:eastAsia="Verdana" w:hAnsi="Verdana" w:cs="Verdana"/>
          <w:sz w:val="20"/>
          <w:szCs w:val="20"/>
        </w:rPr>
      </w:pPr>
      <w:r w:rsidRPr="00C20C25">
        <w:rPr>
          <w:rFonts w:ascii="Verdana" w:eastAsia="Verdana" w:hAnsi="Verdana" w:cs="Verdana"/>
          <w:sz w:val="20"/>
          <w:szCs w:val="20"/>
        </w:rPr>
        <w:lastRenderedPageBreak/>
        <w:t> </w:t>
      </w:r>
    </w:p>
    <w:p w14:paraId="753DE5A6" w14:textId="77777777" w:rsidR="002F0356" w:rsidRPr="00C20C25" w:rsidRDefault="002F0356" w:rsidP="002F0356">
      <w:pPr>
        <w:ind w:left="360"/>
        <w:jc w:val="both"/>
        <w:rPr>
          <w:rFonts w:ascii="Verdana" w:eastAsia="Verdana" w:hAnsi="Verdana" w:cs="Verdana"/>
          <w:sz w:val="20"/>
          <w:szCs w:val="20"/>
        </w:rPr>
      </w:pPr>
      <w:r w:rsidRPr="00C20C25">
        <w:rPr>
          <w:rFonts w:ascii="Verdana" w:eastAsia="Verdana" w:hAnsi="Verdana" w:cs="Verdana"/>
          <w:sz w:val="20"/>
          <w:szCs w:val="20"/>
        </w:rPr>
        <w:t> </w:t>
      </w:r>
    </w:p>
    <w:p w14:paraId="62A01A1F" w14:textId="77777777" w:rsidR="002F0356" w:rsidRPr="00C20C25" w:rsidRDefault="002F0356" w:rsidP="002F0356">
      <w:pPr>
        <w:shd w:val="clear" w:color="auto" w:fill="FFFFFF" w:themeFill="background1"/>
        <w:jc w:val="both"/>
        <w:rPr>
          <w:rFonts w:ascii="Verdana" w:eastAsia="Verdana" w:hAnsi="Verdana" w:cs="Verdana"/>
          <w:sz w:val="20"/>
          <w:szCs w:val="20"/>
        </w:rPr>
      </w:pPr>
      <w:r w:rsidRPr="00C20C25">
        <w:rPr>
          <w:rFonts w:ascii="Verdana" w:eastAsia="Verdana" w:hAnsi="Verdana" w:cs="Verdana"/>
          <w:sz w:val="20"/>
          <w:szCs w:val="20"/>
        </w:rPr>
        <w:t>Pop= P x (VTmvVTop)Pop= P x (VTmvVTop)</w:t>
      </w:r>
    </w:p>
    <w:p w14:paraId="33170B2D" w14:textId="77777777" w:rsidR="002F0356" w:rsidRPr="00C20C25" w:rsidRDefault="002F0356" w:rsidP="002F0356">
      <w:pPr>
        <w:shd w:val="clear" w:color="auto" w:fill="FFFFFF" w:themeFill="background1"/>
        <w:jc w:val="both"/>
        <w:rPr>
          <w:rFonts w:ascii="Verdana" w:eastAsia="Verdana" w:hAnsi="Verdana" w:cs="Verdana"/>
          <w:sz w:val="20"/>
          <w:szCs w:val="20"/>
        </w:rPr>
      </w:pPr>
      <w:r w:rsidRPr="00C20C25">
        <w:rPr>
          <w:rFonts w:ascii="Verdana" w:eastAsia="Verdana" w:hAnsi="Verdana" w:cs="Verdana"/>
          <w:sz w:val="20"/>
          <w:szCs w:val="20"/>
        </w:rPr>
        <w:t> </w:t>
      </w:r>
    </w:p>
    <w:p w14:paraId="1614971D" w14:textId="77777777" w:rsidR="002F0356" w:rsidRPr="00C20C25" w:rsidRDefault="002F0356" w:rsidP="002F0356">
      <w:pPr>
        <w:ind w:left="360"/>
        <w:jc w:val="both"/>
        <w:rPr>
          <w:rFonts w:ascii="Verdana" w:eastAsia="Verdana" w:hAnsi="Verdana" w:cs="Verdana"/>
          <w:sz w:val="20"/>
          <w:szCs w:val="20"/>
        </w:rPr>
      </w:pPr>
      <w:r w:rsidRPr="00C20C25">
        <w:rPr>
          <w:rFonts w:ascii="Verdana" w:eastAsia="Verdana" w:hAnsi="Verdana" w:cs="Verdana"/>
          <w:i/>
          <w:iCs/>
          <w:sz w:val="20"/>
          <w:szCs w:val="20"/>
        </w:rPr>
        <w:t>On: </w:t>
      </w:r>
      <w:r w:rsidRPr="00C20C25">
        <w:rPr>
          <w:rFonts w:ascii="Verdana" w:eastAsia="Verdana" w:hAnsi="Verdana" w:cs="Verdana"/>
          <w:sz w:val="20"/>
          <w:szCs w:val="20"/>
        </w:rPr>
        <w:t> </w:t>
      </w:r>
    </w:p>
    <w:p w14:paraId="2EF5FE3D" w14:textId="77777777" w:rsidR="002F0356" w:rsidRPr="00C20C25" w:rsidRDefault="002F0356" w:rsidP="002F0356">
      <w:pPr>
        <w:rPr>
          <w:rFonts w:ascii="Verdana" w:eastAsia="Verdana" w:hAnsi="Verdana" w:cs="Verdana"/>
          <w:sz w:val="20"/>
          <w:szCs w:val="20"/>
        </w:rPr>
      </w:pPr>
      <w:r w:rsidRPr="00C20C25">
        <w:rPr>
          <w:rFonts w:ascii="Verdana" w:eastAsia="Verdana" w:hAnsi="Verdana" w:cs="Verdana"/>
          <w:i/>
          <w:iCs/>
          <w:sz w:val="20"/>
          <w:szCs w:val="20"/>
        </w:rPr>
        <w:t>Pop        = Puntuació de l’oferta a Puntuar</w:t>
      </w:r>
      <w:r w:rsidRPr="00C20C25">
        <w:rPr>
          <w:rFonts w:ascii="Verdana" w:eastAsia="Verdana" w:hAnsi="Verdana" w:cs="Verdana"/>
          <w:sz w:val="20"/>
          <w:szCs w:val="20"/>
        </w:rPr>
        <w:t> </w:t>
      </w:r>
    </w:p>
    <w:p w14:paraId="2E2747AC" w14:textId="77777777" w:rsidR="002F0356" w:rsidRPr="00C20C25" w:rsidRDefault="002F0356" w:rsidP="002F0356">
      <w:pPr>
        <w:ind w:left="360"/>
        <w:jc w:val="both"/>
        <w:rPr>
          <w:rFonts w:ascii="Verdana" w:eastAsia="Verdana" w:hAnsi="Verdana" w:cs="Verdana"/>
          <w:sz w:val="20"/>
          <w:szCs w:val="20"/>
        </w:rPr>
      </w:pPr>
      <w:r w:rsidRPr="00C20C25">
        <w:rPr>
          <w:rFonts w:ascii="Verdana" w:eastAsia="Verdana" w:hAnsi="Verdana" w:cs="Verdana"/>
          <w:i/>
          <w:iCs/>
          <w:sz w:val="20"/>
          <w:szCs w:val="20"/>
        </w:rPr>
        <w:t>P            = Puntuació del criteri</w:t>
      </w:r>
      <w:r w:rsidRPr="00C20C25">
        <w:rPr>
          <w:rFonts w:ascii="Verdana" w:eastAsia="Verdana" w:hAnsi="Verdana" w:cs="Verdana"/>
          <w:sz w:val="20"/>
          <w:szCs w:val="20"/>
        </w:rPr>
        <w:t> </w:t>
      </w:r>
    </w:p>
    <w:p w14:paraId="33F55F56" w14:textId="77777777" w:rsidR="002F0356" w:rsidRPr="00C20C25" w:rsidRDefault="002F0356" w:rsidP="002F0356">
      <w:pPr>
        <w:ind w:left="360"/>
        <w:jc w:val="both"/>
        <w:rPr>
          <w:rFonts w:ascii="Verdana" w:eastAsia="Verdana" w:hAnsi="Verdana" w:cs="Verdana"/>
          <w:sz w:val="20"/>
          <w:szCs w:val="20"/>
        </w:rPr>
      </w:pPr>
      <w:r w:rsidRPr="00C20C25">
        <w:rPr>
          <w:rFonts w:ascii="Verdana" w:eastAsia="Verdana" w:hAnsi="Verdana" w:cs="Verdana"/>
          <w:i/>
          <w:iCs/>
          <w:sz w:val="20"/>
          <w:szCs w:val="20"/>
        </w:rPr>
        <w:t>VTop     = Kg de residus generats de l'Oferta a Puntuar</w:t>
      </w:r>
      <w:r w:rsidRPr="00C20C25">
        <w:rPr>
          <w:rFonts w:ascii="Verdana" w:eastAsia="Verdana" w:hAnsi="Verdana" w:cs="Verdana"/>
          <w:sz w:val="20"/>
          <w:szCs w:val="20"/>
        </w:rPr>
        <w:t> </w:t>
      </w:r>
    </w:p>
    <w:p w14:paraId="67573584" w14:textId="77777777" w:rsidR="002F0356" w:rsidRDefault="002F0356" w:rsidP="002F0356">
      <w:pPr>
        <w:ind w:left="360"/>
        <w:jc w:val="both"/>
        <w:rPr>
          <w:rFonts w:ascii="Verdana" w:eastAsia="Verdana" w:hAnsi="Verdana" w:cs="Verdana"/>
          <w:sz w:val="20"/>
          <w:szCs w:val="20"/>
        </w:rPr>
      </w:pPr>
      <w:r w:rsidRPr="00C20C25">
        <w:rPr>
          <w:rFonts w:ascii="Verdana" w:eastAsia="Verdana" w:hAnsi="Verdana" w:cs="Verdana"/>
          <w:i/>
          <w:iCs/>
          <w:sz w:val="20"/>
          <w:szCs w:val="20"/>
        </w:rPr>
        <w:t>VTmv    = Kg de residus generats de l'Oferta Millor Valorada</w:t>
      </w:r>
      <w:r w:rsidRPr="00C20C25">
        <w:rPr>
          <w:rFonts w:ascii="Verdana" w:eastAsia="Verdana" w:hAnsi="Verdana" w:cs="Verdana"/>
          <w:sz w:val="20"/>
          <w:szCs w:val="20"/>
        </w:rPr>
        <w:t> </w:t>
      </w:r>
    </w:p>
    <w:p w14:paraId="50654DBD" w14:textId="77777777" w:rsidR="002F0356" w:rsidRDefault="002F0356" w:rsidP="002F0356">
      <w:pPr>
        <w:ind w:left="360"/>
        <w:jc w:val="both"/>
        <w:rPr>
          <w:rFonts w:ascii="Verdana" w:eastAsia="Verdana" w:hAnsi="Verdana" w:cs="Verdana"/>
          <w:sz w:val="20"/>
          <w:szCs w:val="20"/>
        </w:rPr>
      </w:pPr>
    </w:p>
    <w:p w14:paraId="59641EE7" w14:textId="77777777" w:rsidR="002F0356" w:rsidRDefault="002F0356" w:rsidP="002F0356">
      <w:pPr>
        <w:ind w:left="360"/>
        <w:jc w:val="both"/>
        <w:rPr>
          <w:rFonts w:ascii="Verdana" w:eastAsia="Verdana" w:hAnsi="Verdana" w:cs="Verdana"/>
          <w:sz w:val="20"/>
          <w:szCs w:val="20"/>
        </w:rPr>
      </w:pPr>
    </w:p>
    <w:tbl>
      <w:tblPr>
        <w:tblStyle w:val="Tablaconcuadrcula"/>
        <w:tblW w:w="9214" w:type="dxa"/>
        <w:tblInd w:w="137" w:type="dxa"/>
        <w:tblLook w:val="04A0" w:firstRow="1" w:lastRow="0" w:firstColumn="1" w:lastColumn="0" w:noHBand="0" w:noVBand="1"/>
      </w:tblPr>
      <w:tblGrid>
        <w:gridCol w:w="3807"/>
        <w:gridCol w:w="5407"/>
      </w:tblGrid>
      <w:tr w:rsidR="00193EBC" w14:paraId="057CCDE0" w14:textId="77777777" w:rsidTr="0027186F">
        <w:tc>
          <w:tcPr>
            <w:tcW w:w="3807" w:type="dxa"/>
          </w:tcPr>
          <w:p w14:paraId="10C94D89"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Resposta licitador:</w:t>
            </w:r>
          </w:p>
          <w:p w14:paraId="15B02EB4" w14:textId="77777777" w:rsidR="00193EBC" w:rsidRPr="00F27CD8" w:rsidRDefault="00193EBC" w:rsidP="0027186F">
            <w:pPr>
              <w:pStyle w:val="Prrafodelista"/>
              <w:ind w:left="176"/>
              <w:rPr>
                <w:rFonts w:ascii="Verdana" w:hAnsi="Verdana"/>
                <w:sz w:val="20"/>
                <w:szCs w:val="20"/>
                <w:lang w:val="ca-ES"/>
              </w:rPr>
            </w:pPr>
          </w:p>
          <w:p w14:paraId="22FC7021" w14:textId="77777777" w:rsidR="00193EBC" w:rsidRPr="00F27CD8" w:rsidRDefault="00193EBC" w:rsidP="0027186F">
            <w:pPr>
              <w:pStyle w:val="Prrafodelista"/>
              <w:ind w:left="176"/>
              <w:rPr>
                <w:rFonts w:ascii="Verdana" w:hAnsi="Verdana"/>
                <w:sz w:val="20"/>
                <w:szCs w:val="20"/>
                <w:lang w:val="ca-ES"/>
              </w:rPr>
            </w:pPr>
          </w:p>
        </w:tc>
        <w:tc>
          <w:tcPr>
            <w:tcW w:w="5407" w:type="dxa"/>
          </w:tcPr>
          <w:p w14:paraId="4966796E" w14:textId="77777777" w:rsidR="00193EBC" w:rsidRDefault="00193EBC" w:rsidP="0027186F">
            <w:pPr>
              <w:jc w:val="both"/>
              <w:textAlignment w:val="baseline"/>
              <w:rPr>
                <w:rFonts w:ascii="Verdana" w:eastAsia="Verdana" w:hAnsi="Verdana" w:cs="Verdana"/>
                <w:i/>
                <w:iCs/>
                <w:sz w:val="20"/>
                <w:szCs w:val="20"/>
                <w:lang w:val="ca-ES"/>
              </w:rPr>
            </w:pPr>
            <w:r>
              <w:rPr>
                <w:rFonts w:ascii="Verdana" w:eastAsia="Verdana" w:hAnsi="Verdana" w:cs="Verdana"/>
                <w:sz w:val="20"/>
                <w:szCs w:val="20"/>
                <w:lang w:val="ca-ES"/>
              </w:rPr>
              <w:t>RP</w:t>
            </w:r>
            <w:r w:rsidRPr="00C20C25">
              <w:rPr>
                <w:rFonts w:ascii="Verdana" w:eastAsia="Verdana" w:hAnsi="Verdana" w:cs="Verdana"/>
                <w:i/>
                <w:iCs/>
                <w:sz w:val="20"/>
                <w:szCs w:val="20"/>
                <w:lang w:val="ca-ES"/>
              </w:rPr>
              <w:t xml:space="preserve">ple= </w:t>
            </w:r>
          </w:p>
          <w:p w14:paraId="7B4D49D3" w14:textId="77777777" w:rsidR="00193EBC" w:rsidRPr="00F27CD8" w:rsidRDefault="00193EBC" w:rsidP="0027186F">
            <w:pPr>
              <w:jc w:val="both"/>
              <w:textAlignment w:val="baseline"/>
              <w:rPr>
                <w:rFonts w:ascii="Verdana" w:eastAsia="Verdana" w:hAnsi="Verdana" w:cs="Verdana"/>
                <w:i/>
                <w:iCs/>
                <w:sz w:val="20"/>
                <w:szCs w:val="20"/>
                <w:lang w:val="ca-ES"/>
              </w:rPr>
            </w:pPr>
            <w:r>
              <w:rPr>
                <w:rFonts w:ascii="Verdana" w:eastAsia="Verdana" w:hAnsi="Verdana" w:cs="Verdana"/>
                <w:sz w:val="20"/>
                <w:szCs w:val="20"/>
                <w:lang w:val="ca-ES"/>
              </w:rPr>
              <w:t>RP</w:t>
            </w:r>
            <w:r w:rsidRPr="00F27CD8">
              <w:rPr>
                <w:rFonts w:ascii="Verdana" w:eastAsia="Verdana" w:hAnsi="Verdana" w:cs="Verdana"/>
                <w:i/>
                <w:iCs/>
                <w:sz w:val="20"/>
                <w:szCs w:val="20"/>
                <w:lang w:val="ca-ES"/>
              </w:rPr>
              <w:t xml:space="preserve">standby = </w:t>
            </w:r>
          </w:p>
          <w:p w14:paraId="5F160DD3" w14:textId="77777777" w:rsidR="00193EBC" w:rsidRPr="00F27CD8"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sidRPr="00F27CD8">
              <w:rPr>
                <w:rFonts w:ascii="Verdana" w:eastAsia="Verdana" w:hAnsi="Verdana" w:cs="Verdana"/>
                <w:i/>
                <w:iCs/>
                <w:sz w:val="20"/>
                <w:szCs w:val="20"/>
                <w:lang w:val="ca-ES"/>
              </w:rPr>
              <w:t xml:space="preserve">operatives= </w:t>
            </w:r>
          </w:p>
          <w:p w14:paraId="6C1D4053" w14:textId="77777777" w:rsidR="00193EBC"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Pr>
                <w:rFonts w:ascii="Verdana" w:eastAsia="Verdana" w:hAnsi="Verdana" w:cs="Verdana"/>
                <w:i/>
                <w:iCs/>
                <w:sz w:val="20"/>
                <w:szCs w:val="20"/>
                <w:lang w:val="ca-ES"/>
              </w:rPr>
              <w:t xml:space="preserve">total= </w:t>
            </w:r>
          </w:p>
          <w:p w14:paraId="3939A6D7" w14:textId="77777777" w:rsidR="00193EBC"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Pr>
                <w:rFonts w:ascii="Verdana" w:eastAsia="Verdana" w:hAnsi="Verdana" w:cs="Verdana"/>
                <w:i/>
                <w:iCs/>
                <w:sz w:val="20"/>
                <w:szCs w:val="20"/>
                <w:lang w:val="ca-ES"/>
              </w:rPr>
              <w:t>ple</w:t>
            </w:r>
            <w:r w:rsidRPr="00F27CD8">
              <w:rPr>
                <w:rFonts w:ascii="Verdana" w:eastAsia="Verdana" w:hAnsi="Verdana" w:cs="Verdana"/>
                <w:i/>
                <w:iCs/>
                <w:sz w:val="20"/>
                <w:szCs w:val="20"/>
                <w:lang w:val="ca-ES"/>
              </w:rPr>
              <w:t xml:space="preserve"> =</w:t>
            </w:r>
          </w:p>
          <w:p w14:paraId="73C25527" w14:textId="77777777" w:rsidR="00193EBC" w:rsidRPr="00F27CD8" w:rsidRDefault="00193EBC"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sidRPr="00F27CD8">
              <w:rPr>
                <w:rFonts w:ascii="Verdana" w:eastAsia="Verdana" w:hAnsi="Verdana" w:cs="Verdana"/>
                <w:i/>
                <w:iCs/>
                <w:sz w:val="20"/>
                <w:szCs w:val="20"/>
                <w:lang w:val="ca-ES"/>
              </w:rPr>
              <w:t xml:space="preserve">standby = </w:t>
            </w:r>
          </w:p>
          <w:p w14:paraId="0149AB37" w14:textId="77777777" w:rsidR="00193EBC" w:rsidRDefault="00193EBC" w:rsidP="0027186F">
            <w:pPr>
              <w:jc w:val="both"/>
              <w:textAlignment w:val="baseline"/>
              <w:rPr>
                <w:rFonts w:ascii="Verdana" w:eastAsia="Verdana" w:hAnsi="Verdana" w:cs="Verdana"/>
                <w:sz w:val="20"/>
                <w:szCs w:val="20"/>
              </w:rPr>
            </w:pPr>
            <w:r w:rsidRPr="00C20C25">
              <w:rPr>
                <w:rFonts w:ascii="Verdana" w:eastAsia="Verdana" w:hAnsi="Verdana" w:cs="Verdana"/>
                <w:sz w:val="20"/>
                <w:szCs w:val="20"/>
              </w:rPr>
              <w:t xml:space="preserve">Residus total= </w:t>
            </w:r>
          </w:p>
          <w:p w14:paraId="0239FBC8" w14:textId="77777777" w:rsidR="00193EBC" w:rsidRPr="00F27CD8" w:rsidRDefault="00193EBC" w:rsidP="0027186F">
            <w:pPr>
              <w:jc w:val="both"/>
              <w:textAlignment w:val="baseline"/>
              <w:rPr>
                <w:rFonts w:ascii="Verdana" w:hAnsi="Verdana"/>
                <w:sz w:val="20"/>
                <w:szCs w:val="20"/>
                <w:lang w:val="ca-ES"/>
              </w:rPr>
            </w:pPr>
          </w:p>
        </w:tc>
      </w:tr>
      <w:tr w:rsidR="00193EBC" w14:paraId="6ED53AB8" w14:textId="77777777" w:rsidTr="0027186F">
        <w:tc>
          <w:tcPr>
            <w:tcW w:w="3807" w:type="dxa"/>
          </w:tcPr>
          <w:p w14:paraId="1FF2BB6A" w14:textId="77777777" w:rsidR="00193EBC" w:rsidRPr="00F27CD8" w:rsidRDefault="00193EBC" w:rsidP="0027186F">
            <w:pPr>
              <w:ind w:left="176"/>
              <w:rPr>
                <w:rFonts w:ascii="Verdana" w:hAnsi="Verdana"/>
                <w:sz w:val="20"/>
                <w:szCs w:val="20"/>
                <w:lang w:val="ca-ES"/>
              </w:rPr>
            </w:pPr>
          </w:p>
          <w:p w14:paraId="3E0CA314"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Tipus d’evidència aportada:</w:t>
            </w:r>
          </w:p>
          <w:p w14:paraId="05D90146" w14:textId="77777777" w:rsidR="00193EBC" w:rsidRPr="00F27CD8" w:rsidRDefault="00193EBC" w:rsidP="0027186F">
            <w:pPr>
              <w:pStyle w:val="Prrafodelista"/>
              <w:ind w:left="176"/>
              <w:rPr>
                <w:rFonts w:ascii="Verdana" w:hAnsi="Verdana"/>
                <w:sz w:val="20"/>
                <w:szCs w:val="20"/>
                <w:lang w:val="ca-ES"/>
              </w:rPr>
            </w:pPr>
          </w:p>
        </w:tc>
        <w:tc>
          <w:tcPr>
            <w:tcW w:w="5407" w:type="dxa"/>
          </w:tcPr>
          <w:p w14:paraId="71128716" w14:textId="77777777" w:rsidR="00193EBC" w:rsidRDefault="00193EBC" w:rsidP="0027186F">
            <w:pPr>
              <w:pStyle w:val="Prrafodelista"/>
              <w:ind w:left="0"/>
              <w:jc w:val="both"/>
              <w:rPr>
                <w:rFonts w:ascii="Verdana" w:hAnsi="Verdana"/>
                <w:sz w:val="20"/>
                <w:szCs w:val="20"/>
                <w:lang w:val="ca-ES"/>
              </w:rPr>
            </w:pPr>
          </w:p>
        </w:tc>
      </w:tr>
      <w:tr w:rsidR="00193EBC" w14:paraId="2D043D7F" w14:textId="77777777" w:rsidTr="0027186F">
        <w:tc>
          <w:tcPr>
            <w:tcW w:w="3807" w:type="dxa"/>
          </w:tcPr>
          <w:p w14:paraId="053A9C0F" w14:textId="77777777" w:rsidR="00193EBC" w:rsidRPr="00F27CD8" w:rsidRDefault="00193EBC" w:rsidP="0027186F">
            <w:pPr>
              <w:ind w:left="176"/>
              <w:rPr>
                <w:rFonts w:ascii="Verdana" w:hAnsi="Verdana"/>
                <w:sz w:val="20"/>
                <w:szCs w:val="20"/>
                <w:lang w:val="ca-ES"/>
              </w:rPr>
            </w:pPr>
          </w:p>
          <w:p w14:paraId="34819EA0"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6BAF3C49" w14:textId="77777777" w:rsidR="00193EBC" w:rsidRPr="00F27CD8" w:rsidRDefault="00193EBC" w:rsidP="0027186F">
            <w:pPr>
              <w:pStyle w:val="Prrafodelista"/>
              <w:ind w:left="176"/>
              <w:rPr>
                <w:rFonts w:ascii="Verdana" w:hAnsi="Verdana"/>
                <w:sz w:val="20"/>
                <w:szCs w:val="20"/>
                <w:lang w:val="ca-ES"/>
              </w:rPr>
            </w:pPr>
          </w:p>
        </w:tc>
        <w:tc>
          <w:tcPr>
            <w:tcW w:w="5407" w:type="dxa"/>
          </w:tcPr>
          <w:p w14:paraId="3CA8A665" w14:textId="77777777" w:rsidR="00193EBC" w:rsidRDefault="00193EBC" w:rsidP="0027186F">
            <w:pPr>
              <w:pStyle w:val="Prrafodelista"/>
              <w:ind w:left="0"/>
              <w:jc w:val="both"/>
              <w:rPr>
                <w:rFonts w:ascii="Verdana" w:hAnsi="Verdana"/>
                <w:sz w:val="20"/>
                <w:szCs w:val="20"/>
                <w:lang w:val="ca-ES"/>
              </w:rPr>
            </w:pPr>
          </w:p>
        </w:tc>
      </w:tr>
    </w:tbl>
    <w:p w14:paraId="71027C8D" w14:textId="77777777" w:rsidR="002F0356" w:rsidRPr="00C20C25" w:rsidRDefault="002F0356" w:rsidP="002F0356">
      <w:pPr>
        <w:ind w:left="360"/>
        <w:jc w:val="both"/>
        <w:rPr>
          <w:rFonts w:ascii="Verdana" w:eastAsia="Verdana" w:hAnsi="Verdana" w:cs="Verdana"/>
          <w:sz w:val="20"/>
          <w:szCs w:val="20"/>
        </w:rPr>
      </w:pPr>
    </w:p>
    <w:p w14:paraId="237B3F26" w14:textId="784D293F" w:rsidR="00BE26C4" w:rsidRDefault="00BE26C4" w:rsidP="00BE26C4">
      <w:pPr>
        <w:jc w:val="both"/>
        <w:rPr>
          <w:rFonts w:ascii="Verdana" w:eastAsia="Verdana" w:hAnsi="Verdana" w:cs="Verdana"/>
          <w:b/>
          <w:sz w:val="20"/>
          <w:szCs w:val="20"/>
          <w:u w:val="single"/>
        </w:rPr>
      </w:pPr>
      <w:r w:rsidRPr="00C20C25">
        <w:rPr>
          <w:rFonts w:ascii="Verdana" w:eastAsia="Verdana" w:hAnsi="Verdana" w:cs="Verdana"/>
          <w:b/>
          <w:sz w:val="20"/>
          <w:szCs w:val="20"/>
          <w:u w:val="single"/>
        </w:rPr>
        <w:t>Criteris d’adjudicació vi</w:t>
      </w:r>
      <w:r>
        <w:rPr>
          <w:rFonts w:ascii="Verdana" w:eastAsia="Verdana" w:hAnsi="Verdana" w:cs="Verdana"/>
          <w:b/>
          <w:sz w:val="20"/>
          <w:szCs w:val="20"/>
          <w:u w:val="single"/>
        </w:rPr>
        <w:t>nculats a aspectes informàtics</w:t>
      </w:r>
    </w:p>
    <w:p w14:paraId="43343D70" w14:textId="77777777" w:rsidR="00BE26C4" w:rsidRDefault="00BE26C4" w:rsidP="00BE26C4">
      <w:pPr>
        <w:jc w:val="both"/>
        <w:rPr>
          <w:rFonts w:ascii="Verdana" w:eastAsia="Verdana" w:hAnsi="Verdana" w:cs="Verdana"/>
          <w:b/>
          <w:sz w:val="20"/>
          <w:szCs w:val="20"/>
          <w:u w:val="single"/>
        </w:rPr>
      </w:pPr>
    </w:p>
    <w:p w14:paraId="5605F8E8" w14:textId="15404062" w:rsidR="00C5275B" w:rsidRPr="00BE26C4" w:rsidRDefault="00C5275B" w:rsidP="00C5275B">
      <w:pPr>
        <w:jc w:val="both"/>
        <w:rPr>
          <w:rFonts w:ascii="Verdana" w:eastAsia="Verdana" w:hAnsi="Verdana" w:cs="Verdana"/>
          <w:sz w:val="20"/>
          <w:szCs w:val="20"/>
        </w:rPr>
      </w:pPr>
      <w:r w:rsidRPr="001E7D34">
        <w:rPr>
          <w:rFonts w:ascii="Verdana" w:eastAsia="Verdana" w:hAnsi="Verdana" w:cs="Verdana"/>
          <w:sz w:val="20"/>
          <w:szCs w:val="20"/>
        </w:rPr>
        <w:t xml:space="preserve">Les empreses licitadores hauran d’indicar la </w:t>
      </w:r>
      <w:r w:rsidR="001E7D34">
        <w:rPr>
          <w:rFonts w:ascii="Verdana" w:eastAsia="Verdana" w:hAnsi="Verdana" w:cs="Verdana"/>
          <w:sz w:val="20"/>
          <w:szCs w:val="20"/>
        </w:rPr>
        <w:t xml:space="preserve">seva resposta a l’espai indicat, així com </w:t>
      </w:r>
      <w:r w:rsidRPr="001E7D34">
        <w:rPr>
          <w:rFonts w:ascii="Verdana" w:eastAsia="Verdana" w:hAnsi="Verdana" w:cs="Verdana"/>
          <w:sz w:val="20"/>
          <w:szCs w:val="20"/>
        </w:rPr>
        <w:t xml:space="preserve">les evidències que ho acrediten de manera indubtable. </w:t>
      </w:r>
      <w:r w:rsidRPr="001E7D34">
        <w:rPr>
          <w:rFonts w:ascii="Verdana" w:hAnsi="Verdana"/>
          <w:bCs/>
          <w:sz w:val="20"/>
          <w:szCs w:val="20"/>
        </w:rPr>
        <w:t>La documentació de les evidències haurà d’estar ordenada, indexada i referenciada en aquest formulari.</w:t>
      </w:r>
      <w:r w:rsidRPr="001E7D34">
        <w:rPr>
          <w:rFonts w:ascii="Verdana" w:eastAsia="Verdana" w:hAnsi="Verdana" w:cs="Verdana"/>
          <w:sz w:val="20"/>
          <w:szCs w:val="20"/>
        </w:rPr>
        <w:t xml:space="preserve"> Aquest document s’haurà d’entregar en pdf i degudament signat pel responsable legal de l’empresa licitadora, i tindrà la consideració a tots els efectes de declaració responsable.</w:t>
      </w:r>
    </w:p>
    <w:p w14:paraId="4A324FA0" w14:textId="77777777" w:rsidR="00BE26C4" w:rsidRPr="00C20C25" w:rsidRDefault="00BE26C4" w:rsidP="00BE26C4">
      <w:pPr>
        <w:pStyle w:val="Prrafodelista"/>
        <w:spacing w:after="0" w:line="240" w:lineRule="auto"/>
        <w:jc w:val="both"/>
        <w:textAlignment w:val="baseline"/>
        <w:rPr>
          <w:rFonts w:ascii="Verdana" w:eastAsia="Times New Roman" w:hAnsi="Verdana" w:cs="Segoe UI"/>
          <w:lang w:val="ca-ES" w:eastAsia="es-ES"/>
        </w:rPr>
      </w:pPr>
    </w:p>
    <w:p w14:paraId="07257728" w14:textId="77777777" w:rsidR="00BE26C4" w:rsidRPr="00C20C25" w:rsidRDefault="00BE26C4" w:rsidP="00BE26C4">
      <w:pPr>
        <w:jc w:val="both"/>
        <w:textAlignment w:val="baseline"/>
        <w:rPr>
          <w:rFonts w:ascii="Verdana" w:hAnsi="Verdana" w:cs="Segoe UI"/>
          <w:sz w:val="20"/>
          <w:szCs w:val="20"/>
        </w:rPr>
      </w:pPr>
    </w:p>
    <w:p w14:paraId="59E400EE" w14:textId="77777777" w:rsidR="002F0356" w:rsidRPr="002E43D0" w:rsidRDefault="002F0356" w:rsidP="002F0356">
      <w:pPr>
        <w:pStyle w:val="Prrafodelista"/>
        <w:numPr>
          <w:ilvl w:val="0"/>
          <w:numId w:val="11"/>
        </w:numPr>
        <w:jc w:val="both"/>
        <w:rPr>
          <w:rFonts w:ascii="Verdana" w:hAnsi="Verdana"/>
          <w:b/>
          <w:bCs/>
          <w:sz w:val="20"/>
          <w:szCs w:val="20"/>
          <w:lang w:val="ca-ES"/>
        </w:rPr>
      </w:pPr>
      <w:r w:rsidRPr="376FF6C9">
        <w:rPr>
          <w:rFonts w:ascii="Verdana" w:hAnsi="Verdana"/>
          <w:b/>
          <w:bCs/>
          <w:sz w:val="20"/>
          <w:szCs w:val="20"/>
          <w:lang w:val="ca-ES"/>
        </w:rPr>
        <w:t>Es valorarà que tots els analitzadors proporcionats en aquesta licitació tinguin un sistema per garantir una còpia automatitzada de la informació contra un recurs de xarxa del BST. </w:t>
      </w:r>
    </w:p>
    <w:p w14:paraId="1B0497A2" w14:textId="77777777" w:rsidR="002F0356" w:rsidRPr="00C20C25" w:rsidRDefault="002F0356" w:rsidP="002F0356">
      <w:pPr>
        <w:pStyle w:val="Prrafodelista"/>
        <w:jc w:val="both"/>
        <w:rPr>
          <w:rFonts w:ascii="Verdana" w:hAnsi="Verdana"/>
          <w:b/>
          <w:bCs/>
          <w:sz w:val="20"/>
          <w:szCs w:val="20"/>
          <w:lang w:val="ca-ES"/>
        </w:rPr>
      </w:pPr>
    </w:p>
    <w:p w14:paraId="1A39EE48" w14:textId="77777777" w:rsidR="002F0356" w:rsidRPr="00C20C25" w:rsidRDefault="002F0356" w:rsidP="002F0356">
      <w:pPr>
        <w:pStyle w:val="Prrafodelista"/>
        <w:numPr>
          <w:ilvl w:val="1"/>
          <w:numId w:val="7"/>
        </w:numPr>
        <w:spacing w:after="0"/>
        <w:jc w:val="both"/>
        <w:textAlignment w:val="baseline"/>
        <w:rPr>
          <w:rFonts w:ascii="Verdana" w:hAnsi="Verdana"/>
          <w:sz w:val="20"/>
          <w:szCs w:val="20"/>
          <w:lang w:val="ca-ES"/>
        </w:rPr>
      </w:pPr>
      <w:r w:rsidRPr="00C20C25">
        <w:rPr>
          <w:rFonts w:ascii="Verdana" w:eastAsiaTheme="minorEastAsia" w:hAnsi="Verdana"/>
          <w:sz w:val="20"/>
          <w:szCs w:val="20"/>
          <w:lang w:val="ca-ES"/>
        </w:rPr>
        <w:t xml:space="preserve">SI: </w:t>
      </w:r>
      <w:r>
        <w:rPr>
          <w:rFonts w:ascii="Verdana" w:eastAsiaTheme="minorEastAsia" w:hAnsi="Verdana"/>
          <w:sz w:val="20"/>
          <w:szCs w:val="20"/>
          <w:lang w:val="ca-ES"/>
        </w:rPr>
        <w:t>5</w:t>
      </w:r>
      <w:r w:rsidRPr="00C20C25">
        <w:rPr>
          <w:rFonts w:ascii="Verdana" w:eastAsiaTheme="minorEastAsia" w:hAnsi="Verdana"/>
          <w:sz w:val="20"/>
          <w:szCs w:val="20"/>
          <w:lang w:val="ca-ES"/>
        </w:rPr>
        <w:t xml:space="preserve"> punts   </w:t>
      </w:r>
    </w:p>
    <w:p w14:paraId="3B76FE1F" w14:textId="77777777" w:rsidR="002F0356" w:rsidRDefault="002F0356" w:rsidP="002F0356">
      <w:pPr>
        <w:pStyle w:val="Prrafodelista"/>
        <w:numPr>
          <w:ilvl w:val="1"/>
          <w:numId w:val="7"/>
        </w:numPr>
        <w:spacing w:after="0"/>
        <w:jc w:val="both"/>
        <w:textAlignment w:val="baseline"/>
        <w:rPr>
          <w:rFonts w:ascii="Verdana" w:hAnsi="Verdana"/>
          <w:sz w:val="20"/>
          <w:szCs w:val="20"/>
          <w:lang w:val="ca-ES"/>
        </w:rPr>
      </w:pPr>
      <w:r w:rsidRPr="00C20C25">
        <w:rPr>
          <w:rFonts w:ascii="Verdana" w:hAnsi="Verdana"/>
          <w:sz w:val="20"/>
          <w:szCs w:val="20"/>
          <w:lang w:val="ca-ES"/>
        </w:rPr>
        <w:t>NO: 0 punts</w:t>
      </w:r>
    </w:p>
    <w:p w14:paraId="336825CA" w14:textId="77777777" w:rsidR="00C5275B" w:rsidRPr="00C5275B" w:rsidRDefault="00C5275B" w:rsidP="00C5275B">
      <w:pPr>
        <w:jc w:val="both"/>
        <w:textAlignment w:val="baseline"/>
        <w:rPr>
          <w:rFonts w:ascii="Verdana" w:hAnsi="Verdana"/>
          <w:sz w:val="20"/>
          <w:szCs w:val="20"/>
        </w:rPr>
      </w:pPr>
    </w:p>
    <w:tbl>
      <w:tblPr>
        <w:tblStyle w:val="Tablaconcuadrcula"/>
        <w:tblW w:w="9214" w:type="dxa"/>
        <w:tblInd w:w="137" w:type="dxa"/>
        <w:tblLook w:val="04A0" w:firstRow="1" w:lastRow="0" w:firstColumn="1" w:lastColumn="0" w:noHBand="0" w:noVBand="1"/>
      </w:tblPr>
      <w:tblGrid>
        <w:gridCol w:w="3807"/>
        <w:gridCol w:w="5407"/>
      </w:tblGrid>
      <w:tr w:rsidR="00193EBC" w14:paraId="30C3741C" w14:textId="77777777" w:rsidTr="0027186F">
        <w:tc>
          <w:tcPr>
            <w:tcW w:w="3807" w:type="dxa"/>
          </w:tcPr>
          <w:p w14:paraId="2C51F4EB"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Resposta licitador:</w:t>
            </w:r>
          </w:p>
          <w:p w14:paraId="5F2DB49C" w14:textId="77777777" w:rsidR="00193EBC" w:rsidRPr="00F27CD8" w:rsidRDefault="00193EBC" w:rsidP="0027186F">
            <w:pPr>
              <w:pStyle w:val="Prrafodelista"/>
              <w:ind w:left="176"/>
              <w:rPr>
                <w:rFonts w:ascii="Verdana" w:hAnsi="Verdana"/>
                <w:sz w:val="20"/>
                <w:szCs w:val="20"/>
                <w:lang w:val="ca-ES"/>
              </w:rPr>
            </w:pPr>
          </w:p>
          <w:p w14:paraId="7776AB52" w14:textId="77777777" w:rsidR="00193EBC" w:rsidRPr="00F27CD8" w:rsidRDefault="00193EBC" w:rsidP="0027186F">
            <w:pPr>
              <w:pStyle w:val="Prrafodelista"/>
              <w:ind w:left="176"/>
              <w:rPr>
                <w:rFonts w:ascii="Verdana" w:hAnsi="Verdana"/>
                <w:sz w:val="20"/>
                <w:szCs w:val="20"/>
                <w:lang w:val="ca-ES"/>
              </w:rPr>
            </w:pPr>
          </w:p>
        </w:tc>
        <w:tc>
          <w:tcPr>
            <w:tcW w:w="5407" w:type="dxa"/>
          </w:tcPr>
          <w:p w14:paraId="1E976326" w14:textId="77777777" w:rsidR="00193EBC" w:rsidRDefault="00193EBC" w:rsidP="0027186F">
            <w:pPr>
              <w:pStyle w:val="Prrafodelista"/>
              <w:ind w:left="0"/>
              <w:jc w:val="both"/>
              <w:rPr>
                <w:rFonts w:ascii="Verdana" w:hAnsi="Verdana"/>
                <w:sz w:val="20"/>
                <w:szCs w:val="20"/>
                <w:lang w:val="ca-ES"/>
              </w:rPr>
            </w:pPr>
          </w:p>
        </w:tc>
      </w:tr>
      <w:tr w:rsidR="00193EBC" w14:paraId="69F45FFB" w14:textId="77777777" w:rsidTr="0027186F">
        <w:tc>
          <w:tcPr>
            <w:tcW w:w="3807" w:type="dxa"/>
          </w:tcPr>
          <w:p w14:paraId="554A1EB4" w14:textId="77777777" w:rsidR="00193EBC" w:rsidRPr="00F27CD8" w:rsidRDefault="00193EBC" w:rsidP="0027186F">
            <w:pPr>
              <w:ind w:left="176"/>
              <w:rPr>
                <w:rFonts w:ascii="Verdana" w:hAnsi="Verdana"/>
                <w:sz w:val="20"/>
                <w:szCs w:val="20"/>
                <w:lang w:val="ca-ES"/>
              </w:rPr>
            </w:pPr>
          </w:p>
          <w:p w14:paraId="1788B2A4"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Tipus d’evidència aportada:</w:t>
            </w:r>
          </w:p>
          <w:p w14:paraId="7239E97C" w14:textId="77777777" w:rsidR="00193EBC" w:rsidRPr="00F27CD8" w:rsidRDefault="00193EBC" w:rsidP="0027186F">
            <w:pPr>
              <w:pStyle w:val="Prrafodelista"/>
              <w:ind w:left="176"/>
              <w:rPr>
                <w:rFonts w:ascii="Verdana" w:hAnsi="Verdana"/>
                <w:sz w:val="20"/>
                <w:szCs w:val="20"/>
                <w:lang w:val="ca-ES"/>
              </w:rPr>
            </w:pPr>
          </w:p>
        </w:tc>
        <w:tc>
          <w:tcPr>
            <w:tcW w:w="5407" w:type="dxa"/>
          </w:tcPr>
          <w:p w14:paraId="32BF24D2" w14:textId="77777777" w:rsidR="00193EBC" w:rsidRDefault="00193EBC" w:rsidP="0027186F">
            <w:pPr>
              <w:pStyle w:val="Prrafodelista"/>
              <w:ind w:left="0"/>
              <w:jc w:val="both"/>
              <w:rPr>
                <w:rFonts w:ascii="Verdana" w:hAnsi="Verdana"/>
                <w:sz w:val="20"/>
                <w:szCs w:val="20"/>
                <w:lang w:val="ca-ES"/>
              </w:rPr>
            </w:pPr>
          </w:p>
        </w:tc>
      </w:tr>
      <w:tr w:rsidR="00193EBC" w14:paraId="0A510EF9" w14:textId="77777777" w:rsidTr="0027186F">
        <w:tc>
          <w:tcPr>
            <w:tcW w:w="3807" w:type="dxa"/>
          </w:tcPr>
          <w:p w14:paraId="5F131C43" w14:textId="77777777" w:rsidR="00193EBC" w:rsidRPr="00F27CD8" w:rsidRDefault="00193EBC" w:rsidP="0027186F">
            <w:pPr>
              <w:ind w:left="176"/>
              <w:rPr>
                <w:rFonts w:ascii="Verdana" w:hAnsi="Verdana"/>
                <w:sz w:val="20"/>
                <w:szCs w:val="20"/>
                <w:lang w:val="ca-ES"/>
              </w:rPr>
            </w:pPr>
          </w:p>
          <w:p w14:paraId="7B302EBF"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027E519F" w14:textId="77777777" w:rsidR="00193EBC" w:rsidRPr="00F27CD8" w:rsidRDefault="00193EBC" w:rsidP="0027186F">
            <w:pPr>
              <w:pStyle w:val="Prrafodelista"/>
              <w:ind w:left="176"/>
              <w:rPr>
                <w:rFonts w:ascii="Verdana" w:hAnsi="Verdana"/>
                <w:sz w:val="20"/>
                <w:szCs w:val="20"/>
                <w:lang w:val="ca-ES"/>
              </w:rPr>
            </w:pPr>
          </w:p>
        </w:tc>
        <w:tc>
          <w:tcPr>
            <w:tcW w:w="5407" w:type="dxa"/>
          </w:tcPr>
          <w:p w14:paraId="430DFA88" w14:textId="77777777" w:rsidR="00193EBC" w:rsidRDefault="00193EBC" w:rsidP="0027186F">
            <w:pPr>
              <w:pStyle w:val="Prrafodelista"/>
              <w:ind w:left="0"/>
              <w:jc w:val="both"/>
              <w:rPr>
                <w:rFonts w:ascii="Verdana" w:hAnsi="Verdana"/>
                <w:sz w:val="20"/>
                <w:szCs w:val="20"/>
                <w:lang w:val="ca-ES"/>
              </w:rPr>
            </w:pPr>
          </w:p>
        </w:tc>
      </w:tr>
    </w:tbl>
    <w:p w14:paraId="3D7E7A45" w14:textId="77777777" w:rsidR="00C5275B" w:rsidRPr="00C20C25" w:rsidRDefault="00C5275B" w:rsidP="00C5275B">
      <w:pPr>
        <w:pStyle w:val="Prrafodelista"/>
        <w:spacing w:after="0"/>
        <w:ind w:left="1440"/>
        <w:jc w:val="both"/>
        <w:textAlignment w:val="baseline"/>
        <w:rPr>
          <w:rFonts w:ascii="Verdana" w:hAnsi="Verdana"/>
          <w:sz w:val="20"/>
          <w:szCs w:val="20"/>
          <w:lang w:val="ca-ES"/>
        </w:rPr>
      </w:pPr>
    </w:p>
    <w:p w14:paraId="5EFFCD6B" w14:textId="77777777" w:rsidR="002F0356" w:rsidRPr="00C20C25" w:rsidRDefault="002F0356" w:rsidP="002F0356">
      <w:pPr>
        <w:pStyle w:val="paragraph"/>
        <w:spacing w:before="0" w:beforeAutospacing="0" w:after="0" w:afterAutospacing="0"/>
        <w:jc w:val="both"/>
        <w:textAlignment w:val="baseline"/>
        <w:rPr>
          <w:rFonts w:ascii="Verdana" w:hAnsi="Verdana" w:cs="Segoe UI"/>
          <w:sz w:val="20"/>
          <w:szCs w:val="20"/>
          <w:lang w:val="ca-ES"/>
        </w:rPr>
      </w:pPr>
      <w:r w:rsidRPr="00C20C25">
        <w:rPr>
          <w:rStyle w:val="eop"/>
          <w:rFonts w:ascii="Verdana" w:hAnsi="Verdana" w:cs="Calibri"/>
          <w:sz w:val="20"/>
          <w:szCs w:val="20"/>
          <w:lang w:val="ca-ES"/>
        </w:rPr>
        <w:t> </w:t>
      </w:r>
    </w:p>
    <w:p w14:paraId="167859C4" w14:textId="77777777" w:rsidR="002F0356" w:rsidRPr="002E43D0" w:rsidRDefault="002F0356" w:rsidP="002F0356">
      <w:pPr>
        <w:pStyle w:val="Prrafodelista"/>
        <w:numPr>
          <w:ilvl w:val="0"/>
          <w:numId w:val="11"/>
        </w:numPr>
        <w:jc w:val="both"/>
        <w:rPr>
          <w:rFonts w:ascii="Verdana" w:hAnsi="Verdana"/>
          <w:b/>
          <w:bCs/>
          <w:sz w:val="20"/>
          <w:szCs w:val="20"/>
          <w:lang w:val="ca-ES"/>
        </w:rPr>
      </w:pPr>
      <w:r w:rsidRPr="002E43D0">
        <w:rPr>
          <w:rFonts w:ascii="Verdana" w:hAnsi="Verdana"/>
          <w:b/>
          <w:bCs/>
          <w:sz w:val="20"/>
          <w:szCs w:val="20"/>
          <w:lang w:val="ca-ES"/>
        </w:rPr>
        <w:lastRenderedPageBreak/>
        <w:t>Es valorarà que les empreses licitadores tinguin la possibilitat que els analitzadors enviïn els controls de qualitat al middleware per tal que siguin compatibles amb el SIL MODULAB del BST, actualitzats automàticament per als valors de referència esperats segons el fabricant.</w:t>
      </w:r>
      <w:r w:rsidRPr="002E43D0">
        <w:rPr>
          <w:rFonts w:ascii="Verdana" w:hAnsi="Verdana"/>
          <w:b/>
          <w:sz w:val="20"/>
          <w:szCs w:val="20"/>
          <w:lang w:val="ca-ES"/>
        </w:rPr>
        <w:t xml:space="preserve"> </w:t>
      </w:r>
    </w:p>
    <w:p w14:paraId="22186A27" w14:textId="77777777" w:rsidR="002F0356" w:rsidRPr="00C20C25" w:rsidRDefault="002F0356" w:rsidP="002F0356">
      <w:pPr>
        <w:pStyle w:val="Prrafodelista"/>
        <w:jc w:val="both"/>
        <w:rPr>
          <w:rFonts w:ascii="Verdana" w:hAnsi="Verdana"/>
          <w:b/>
          <w:bCs/>
          <w:sz w:val="20"/>
          <w:szCs w:val="20"/>
          <w:lang w:val="ca-ES"/>
        </w:rPr>
      </w:pPr>
    </w:p>
    <w:p w14:paraId="1DAD2B9E" w14:textId="77777777" w:rsidR="002F0356" w:rsidRPr="00C20C25" w:rsidRDefault="002F0356" w:rsidP="002F0356">
      <w:pPr>
        <w:pStyle w:val="Prrafodelista"/>
        <w:numPr>
          <w:ilvl w:val="1"/>
          <w:numId w:val="10"/>
        </w:numPr>
        <w:jc w:val="both"/>
        <w:rPr>
          <w:rFonts w:ascii="Verdana" w:hAnsi="Verdana"/>
          <w:sz w:val="20"/>
          <w:szCs w:val="20"/>
          <w:lang w:val="ca-ES"/>
        </w:rPr>
      </w:pPr>
      <w:r w:rsidRPr="00C20C25">
        <w:rPr>
          <w:rFonts w:ascii="Verdana" w:eastAsiaTheme="minorEastAsia" w:hAnsi="Verdana"/>
          <w:sz w:val="20"/>
          <w:szCs w:val="20"/>
          <w:lang w:val="ca-ES"/>
        </w:rPr>
        <w:t xml:space="preserve">SI: </w:t>
      </w:r>
      <w:r>
        <w:rPr>
          <w:rFonts w:ascii="Verdana" w:eastAsiaTheme="minorEastAsia" w:hAnsi="Verdana"/>
          <w:sz w:val="20"/>
          <w:szCs w:val="20"/>
          <w:lang w:val="ca-ES"/>
        </w:rPr>
        <w:t>5</w:t>
      </w:r>
      <w:r w:rsidRPr="00C20C25">
        <w:rPr>
          <w:rFonts w:ascii="Verdana" w:eastAsiaTheme="minorEastAsia" w:hAnsi="Verdana"/>
          <w:sz w:val="20"/>
          <w:szCs w:val="20"/>
          <w:lang w:val="ca-ES"/>
        </w:rPr>
        <w:t xml:space="preserve"> punts   </w:t>
      </w:r>
    </w:p>
    <w:p w14:paraId="176F10E3" w14:textId="77777777" w:rsidR="002F0356" w:rsidRDefault="002F0356" w:rsidP="002F0356">
      <w:pPr>
        <w:pStyle w:val="Prrafodelista"/>
        <w:numPr>
          <w:ilvl w:val="1"/>
          <w:numId w:val="10"/>
        </w:numPr>
        <w:jc w:val="both"/>
        <w:rPr>
          <w:rFonts w:ascii="Verdana" w:hAnsi="Verdana"/>
          <w:sz w:val="20"/>
          <w:szCs w:val="20"/>
          <w:lang w:val="ca-ES"/>
        </w:rPr>
      </w:pPr>
      <w:r w:rsidRPr="00C20C25">
        <w:rPr>
          <w:rFonts w:ascii="Verdana" w:hAnsi="Verdana"/>
          <w:sz w:val="20"/>
          <w:szCs w:val="20"/>
          <w:lang w:val="ca-ES"/>
        </w:rPr>
        <w:t>NO: 0 punts</w:t>
      </w:r>
    </w:p>
    <w:p w14:paraId="15CD54D6" w14:textId="77777777" w:rsidR="00C5275B" w:rsidRDefault="00C5275B" w:rsidP="00C5275B">
      <w:pPr>
        <w:pStyle w:val="Prrafodelista"/>
        <w:jc w:val="both"/>
        <w:rPr>
          <w:rFonts w:ascii="Verdana" w:hAnsi="Verdana"/>
          <w:sz w:val="20"/>
          <w:szCs w:val="20"/>
          <w:lang w:val="ca-ES"/>
        </w:rPr>
      </w:pPr>
    </w:p>
    <w:tbl>
      <w:tblPr>
        <w:tblStyle w:val="Tablaconcuadrcula"/>
        <w:tblW w:w="9214" w:type="dxa"/>
        <w:tblInd w:w="137" w:type="dxa"/>
        <w:tblLook w:val="04A0" w:firstRow="1" w:lastRow="0" w:firstColumn="1" w:lastColumn="0" w:noHBand="0" w:noVBand="1"/>
      </w:tblPr>
      <w:tblGrid>
        <w:gridCol w:w="3807"/>
        <w:gridCol w:w="5407"/>
      </w:tblGrid>
      <w:tr w:rsidR="00193EBC" w14:paraId="6403C575" w14:textId="77777777" w:rsidTr="0027186F">
        <w:tc>
          <w:tcPr>
            <w:tcW w:w="3807" w:type="dxa"/>
          </w:tcPr>
          <w:p w14:paraId="62B82F96"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Resposta licitador:</w:t>
            </w:r>
          </w:p>
          <w:p w14:paraId="4F06721F" w14:textId="77777777" w:rsidR="00193EBC" w:rsidRPr="00F27CD8" w:rsidRDefault="00193EBC" w:rsidP="0027186F">
            <w:pPr>
              <w:pStyle w:val="Prrafodelista"/>
              <w:ind w:left="176"/>
              <w:rPr>
                <w:rFonts w:ascii="Verdana" w:hAnsi="Verdana"/>
                <w:sz w:val="20"/>
                <w:szCs w:val="20"/>
                <w:lang w:val="ca-ES"/>
              </w:rPr>
            </w:pPr>
          </w:p>
          <w:p w14:paraId="4554E6EE" w14:textId="77777777" w:rsidR="00193EBC" w:rsidRPr="00F27CD8" w:rsidRDefault="00193EBC" w:rsidP="0027186F">
            <w:pPr>
              <w:pStyle w:val="Prrafodelista"/>
              <w:ind w:left="176"/>
              <w:rPr>
                <w:rFonts w:ascii="Verdana" w:hAnsi="Verdana"/>
                <w:sz w:val="20"/>
                <w:szCs w:val="20"/>
                <w:lang w:val="ca-ES"/>
              </w:rPr>
            </w:pPr>
          </w:p>
        </w:tc>
        <w:tc>
          <w:tcPr>
            <w:tcW w:w="5407" w:type="dxa"/>
          </w:tcPr>
          <w:p w14:paraId="652BFFDE" w14:textId="77777777" w:rsidR="00193EBC" w:rsidRDefault="00193EBC" w:rsidP="0027186F">
            <w:pPr>
              <w:pStyle w:val="Prrafodelista"/>
              <w:ind w:left="0"/>
              <w:jc w:val="both"/>
              <w:rPr>
                <w:rFonts w:ascii="Verdana" w:hAnsi="Verdana"/>
                <w:sz w:val="20"/>
                <w:szCs w:val="20"/>
                <w:lang w:val="ca-ES"/>
              </w:rPr>
            </w:pPr>
          </w:p>
        </w:tc>
      </w:tr>
      <w:tr w:rsidR="00193EBC" w14:paraId="509C8F8D" w14:textId="77777777" w:rsidTr="0027186F">
        <w:tc>
          <w:tcPr>
            <w:tcW w:w="3807" w:type="dxa"/>
          </w:tcPr>
          <w:p w14:paraId="7FBB0339" w14:textId="77777777" w:rsidR="00193EBC" w:rsidRPr="00F27CD8" w:rsidRDefault="00193EBC" w:rsidP="0027186F">
            <w:pPr>
              <w:ind w:left="176"/>
              <w:rPr>
                <w:rFonts w:ascii="Verdana" w:hAnsi="Verdana"/>
                <w:sz w:val="20"/>
                <w:szCs w:val="20"/>
                <w:lang w:val="ca-ES"/>
              </w:rPr>
            </w:pPr>
          </w:p>
          <w:p w14:paraId="4477AD39"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Tipus d’evidència aportada:</w:t>
            </w:r>
          </w:p>
          <w:p w14:paraId="3E3D45F0" w14:textId="77777777" w:rsidR="00193EBC" w:rsidRPr="00F27CD8" w:rsidRDefault="00193EBC" w:rsidP="0027186F">
            <w:pPr>
              <w:pStyle w:val="Prrafodelista"/>
              <w:ind w:left="176"/>
              <w:rPr>
                <w:rFonts w:ascii="Verdana" w:hAnsi="Verdana"/>
                <w:sz w:val="20"/>
                <w:szCs w:val="20"/>
                <w:lang w:val="ca-ES"/>
              </w:rPr>
            </w:pPr>
          </w:p>
        </w:tc>
        <w:tc>
          <w:tcPr>
            <w:tcW w:w="5407" w:type="dxa"/>
          </w:tcPr>
          <w:p w14:paraId="4FB0E70C" w14:textId="77777777" w:rsidR="00193EBC" w:rsidRDefault="00193EBC" w:rsidP="0027186F">
            <w:pPr>
              <w:pStyle w:val="Prrafodelista"/>
              <w:ind w:left="0"/>
              <w:jc w:val="both"/>
              <w:rPr>
                <w:rFonts w:ascii="Verdana" w:hAnsi="Verdana"/>
                <w:sz w:val="20"/>
                <w:szCs w:val="20"/>
                <w:lang w:val="ca-ES"/>
              </w:rPr>
            </w:pPr>
          </w:p>
        </w:tc>
      </w:tr>
      <w:tr w:rsidR="00193EBC" w14:paraId="63D01547" w14:textId="77777777" w:rsidTr="0027186F">
        <w:tc>
          <w:tcPr>
            <w:tcW w:w="3807" w:type="dxa"/>
          </w:tcPr>
          <w:p w14:paraId="213BE60C" w14:textId="77777777" w:rsidR="00193EBC" w:rsidRPr="00F27CD8" w:rsidRDefault="00193EBC" w:rsidP="0027186F">
            <w:pPr>
              <w:ind w:left="176"/>
              <w:rPr>
                <w:rFonts w:ascii="Verdana" w:hAnsi="Verdana"/>
                <w:sz w:val="20"/>
                <w:szCs w:val="20"/>
                <w:lang w:val="ca-ES"/>
              </w:rPr>
            </w:pPr>
          </w:p>
          <w:p w14:paraId="11F51B53"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03260524" w14:textId="77777777" w:rsidR="00193EBC" w:rsidRPr="00F27CD8" w:rsidRDefault="00193EBC" w:rsidP="0027186F">
            <w:pPr>
              <w:pStyle w:val="Prrafodelista"/>
              <w:ind w:left="176"/>
              <w:rPr>
                <w:rFonts w:ascii="Verdana" w:hAnsi="Verdana"/>
                <w:sz w:val="20"/>
                <w:szCs w:val="20"/>
                <w:lang w:val="ca-ES"/>
              </w:rPr>
            </w:pPr>
          </w:p>
        </w:tc>
        <w:tc>
          <w:tcPr>
            <w:tcW w:w="5407" w:type="dxa"/>
          </w:tcPr>
          <w:p w14:paraId="649FDC37" w14:textId="77777777" w:rsidR="00193EBC" w:rsidRDefault="00193EBC" w:rsidP="0027186F">
            <w:pPr>
              <w:pStyle w:val="Prrafodelista"/>
              <w:ind w:left="0"/>
              <w:jc w:val="both"/>
              <w:rPr>
                <w:rFonts w:ascii="Verdana" w:hAnsi="Verdana"/>
                <w:sz w:val="20"/>
                <w:szCs w:val="20"/>
                <w:lang w:val="ca-ES"/>
              </w:rPr>
            </w:pPr>
          </w:p>
        </w:tc>
      </w:tr>
    </w:tbl>
    <w:p w14:paraId="013C49D2" w14:textId="77777777" w:rsidR="00C5275B" w:rsidRPr="00C20C25" w:rsidRDefault="00C5275B" w:rsidP="00C5275B">
      <w:pPr>
        <w:pStyle w:val="Prrafodelista"/>
        <w:jc w:val="both"/>
        <w:rPr>
          <w:rFonts w:ascii="Verdana" w:hAnsi="Verdana"/>
          <w:sz w:val="20"/>
          <w:szCs w:val="20"/>
          <w:lang w:val="ca-ES"/>
        </w:rPr>
      </w:pPr>
    </w:p>
    <w:p w14:paraId="2E7C03CC" w14:textId="77777777" w:rsidR="00BE26C4" w:rsidRPr="00C20C25" w:rsidRDefault="00BE26C4" w:rsidP="00BE26C4">
      <w:pPr>
        <w:pStyle w:val="Prrafodelista"/>
        <w:ind w:left="360"/>
        <w:jc w:val="both"/>
        <w:rPr>
          <w:rFonts w:ascii="Verdana" w:hAnsi="Verdana"/>
          <w:b/>
          <w:bCs/>
          <w:sz w:val="20"/>
          <w:szCs w:val="20"/>
          <w:lang w:val="ca-ES"/>
        </w:rPr>
      </w:pPr>
    </w:p>
    <w:p w14:paraId="27EC2F93" w14:textId="09355A62" w:rsidR="00C42593" w:rsidRDefault="00C42593" w:rsidP="00C42593">
      <w:pPr>
        <w:jc w:val="both"/>
        <w:rPr>
          <w:rFonts w:ascii="Verdana" w:eastAsia="Verdana" w:hAnsi="Verdana" w:cs="Verdana"/>
          <w:b/>
          <w:sz w:val="20"/>
          <w:szCs w:val="20"/>
          <w:u w:val="single"/>
        </w:rPr>
      </w:pPr>
      <w:r w:rsidRPr="00C20C25">
        <w:rPr>
          <w:rFonts w:ascii="Verdana" w:eastAsia="Verdana" w:hAnsi="Verdana" w:cs="Verdana"/>
          <w:b/>
          <w:sz w:val="20"/>
          <w:szCs w:val="20"/>
          <w:u w:val="single"/>
        </w:rPr>
        <w:t>Criteris d’adjudicació vinculats a aspectes del laborat</w:t>
      </w:r>
      <w:r w:rsidR="00193EBC">
        <w:rPr>
          <w:rFonts w:ascii="Verdana" w:eastAsia="Verdana" w:hAnsi="Verdana" w:cs="Verdana"/>
          <w:b/>
          <w:sz w:val="20"/>
          <w:szCs w:val="20"/>
          <w:u w:val="single"/>
        </w:rPr>
        <w:t>ori de seguretat transfusional</w:t>
      </w:r>
    </w:p>
    <w:p w14:paraId="715DE1D3" w14:textId="77777777" w:rsidR="00814C91" w:rsidRDefault="00814C91" w:rsidP="00C42593">
      <w:pPr>
        <w:jc w:val="both"/>
        <w:rPr>
          <w:rFonts w:ascii="Verdana" w:eastAsia="Verdana" w:hAnsi="Verdana" w:cs="Verdana"/>
          <w:b/>
          <w:sz w:val="20"/>
          <w:szCs w:val="20"/>
          <w:u w:val="single"/>
        </w:rPr>
      </w:pPr>
    </w:p>
    <w:p w14:paraId="39AD4DC5" w14:textId="77777777" w:rsidR="00814C91" w:rsidRPr="00C20C25" w:rsidRDefault="00814C91" w:rsidP="00C42593">
      <w:pPr>
        <w:jc w:val="both"/>
        <w:rPr>
          <w:rFonts w:ascii="Verdana" w:eastAsia="Verdana" w:hAnsi="Verdana" w:cs="Verdana"/>
          <w:b/>
          <w:sz w:val="20"/>
          <w:szCs w:val="20"/>
          <w:u w:val="single"/>
        </w:rPr>
      </w:pPr>
    </w:p>
    <w:p w14:paraId="19015F0F" w14:textId="77777777" w:rsidR="004B102B" w:rsidRPr="00BE26C4" w:rsidRDefault="004B102B" w:rsidP="004B102B">
      <w:pPr>
        <w:jc w:val="both"/>
        <w:rPr>
          <w:rFonts w:ascii="Verdana" w:eastAsia="Verdana" w:hAnsi="Verdana" w:cs="Verdana"/>
          <w:sz w:val="20"/>
          <w:szCs w:val="20"/>
        </w:rPr>
      </w:pPr>
      <w:r w:rsidRPr="001E7D34">
        <w:rPr>
          <w:rFonts w:ascii="Verdana" w:eastAsia="Verdana" w:hAnsi="Verdana" w:cs="Verdana"/>
          <w:sz w:val="20"/>
          <w:szCs w:val="20"/>
        </w:rPr>
        <w:t xml:space="preserve">Les empreses licitadores hauran d’indicar la </w:t>
      </w:r>
      <w:r>
        <w:rPr>
          <w:rFonts w:ascii="Verdana" w:eastAsia="Verdana" w:hAnsi="Verdana" w:cs="Verdana"/>
          <w:sz w:val="20"/>
          <w:szCs w:val="20"/>
        </w:rPr>
        <w:t xml:space="preserve">seva resposta a l’espai indicat, així com </w:t>
      </w:r>
      <w:r w:rsidRPr="001E7D34">
        <w:rPr>
          <w:rFonts w:ascii="Verdana" w:eastAsia="Verdana" w:hAnsi="Verdana" w:cs="Verdana"/>
          <w:sz w:val="20"/>
          <w:szCs w:val="20"/>
        </w:rPr>
        <w:t xml:space="preserve">les evidències que ho acrediten de manera indubtable. </w:t>
      </w:r>
      <w:r w:rsidRPr="001E7D34">
        <w:rPr>
          <w:rFonts w:ascii="Verdana" w:hAnsi="Verdana"/>
          <w:bCs/>
          <w:sz w:val="20"/>
          <w:szCs w:val="20"/>
        </w:rPr>
        <w:t>La documentació de les evidències haurà d’estar ordenada, indexada i referenciada en aquest formulari.</w:t>
      </w:r>
      <w:r w:rsidRPr="001E7D34">
        <w:rPr>
          <w:rFonts w:ascii="Verdana" w:eastAsia="Verdana" w:hAnsi="Verdana" w:cs="Verdana"/>
          <w:sz w:val="20"/>
          <w:szCs w:val="20"/>
        </w:rPr>
        <w:t xml:space="preserve"> Aquest document s’haurà d’entregar en pdf i degudament signat pel responsable legal de l’empresa licitadora, i tindrà la consideració a tots els efectes de declaració responsable.</w:t>
      </w:r>
    </w:p>
    <w:p w14:paraId="2AE9F12C" w14:textId="77777777" w:rsidR="00C42593" w:rsidRPr="00C20C25" w:rsidRDefault="00C42593" w:rsidP="00C42593">
      <w:pPr>
        <w:pStyle w:val="paragraph"/>
        <w:spacing w:before="0" w:beforeAutospacing="0" w:after="0" w:afterAutospacing="0"/>
        <w:jc w:val="both"/>
        <w:rPr>
          <w:rStyle w:val="eop"/>
          <w:rFonts w:ascii="Verdana" w:hAnsi="Verdana" w:cs="Calibri"/>
          <w:color w:val="4F81BD" w:themeColor="accent1"/>
          <w:sz w:val="20"/>
          <w:szCs w:val="20"/>
          <w:lang w:val="ca-ES"/>
        </w:rPr>
      </w:pPr>
      <w:bookmarkStart w:id="0" w:name="_GoBack"/>
      <w:bookmarkEnd w:id="0"/>
    </w:p>
    <w:p w14:paraId="6BD5E57F" w14:textId="2DDF8490" w:rsidR="00C42593" w:rsidRPr="00193EBC" w:rsidRDefault="00C42593" w:rsidP="00C42593">
      <w:pPr>
        <w:pStyle w:val="Prrafodelista"/>
        <w:numPr>
          <w:ilvl w:val="0"/>
          <w:numId w:val="12"/>
        </w:numPr>
        <w:jc w:val="both"/>
        <w:rPr>
          <w:rStyle w:val="eop"/>
          <w:rFonts w:ascii="Verdana" w:eastAsia="Times New Roman" w:hAnsi="Verdana" w:cs="Calibri"/>
          <w:b/>
          <w:sz w:val="20"/>
          <w:szCs w:val="20"/>
          <w:lang w:val="ca-ES" w:eastAsia="es-ES"/>
        </w:rPr>
      </w:pPr>
      <w:r w:rsidRPr="00193EBC">
        <w:rPr>
          <w:rStyle w:val="eop"/>
          <w:rFonts w:ascii="Verdana" w:eastAsia="Times New Roman" w:hAnsi="Verdana" w:cs="Calibri"/>
          <w:b/>
          <w:bCs/>
          <w:sz w:val="20"/>
          <w:szCs w:val="20"/>
          <w:lang w:val="ca-ES" w:eastAsia="es-ES"/>
        </w:rPr>
        <w:t>Es valorarà que les empreses licitadores disposin de suport de reacció  (targetes i/o microplaques) que puguin ser emmagatzemades a temperatura ambient</w:t>
      </w:r>
      <w:r w:rsidRPr="00193EBC">
        <w:rPr>
          <w:rStyle w:val="eop"/>
          <w:rFonts w:ascii="Verdana" w:eastAsia="Times New Roman" w:hAnsi="Verdana" w:cs="Calibri"/>
          <w:b/>
          <w:sz w:val="20"/>
          <w:szCs w:val="20"/>
          <w:lang w:val="ca-ES" w:eastAsia="es-ES"/>
        </w:rPr>
        <w:t xml:space="preserve"> </w:t>
      </w:r>
    </w:p>
    <w:p w14:paraId="07D2220A" w14:textId="77777777" w:rsidR="00C42593" w:rsidRPr="00C20C25" w:rsidRDefault="00C42593" w:rsidP="00C42593">
      <w:pPr>
        <w:pStyle w:val="Prrafodelista"/>
        <w:jc w:val="both"/>
        <w:rPr>
          <w:rStyle w:val="eop"/>
          <w:rFonts w:ascii="Verdana" w:eastAsia="Times New Roman" w:hAnsi="Verdana" w:cs="Calibri"/>
          <w:sz w:val="20"/>
          <w:szCs w:val="20"/>
          <w:lang w:val="ca-ES" w:eastAsia="es-ES"/>
        </w:rPr>
      </w:pPr>
    </w:p>
    <w:p w14:paraId="23709880" w14:textId="77777777" w:rsidR="00C42593" w:rsidRPr="00C20C25" w:rsidRDefault="00C42593" w:rsidP="009C345C">
      <w:pPr>
        <w:pStyle w:val="Prrafodelista"/>
        <w:numPr>
          <w:ilvl w:val="0"/>
          <w:numId w:val="13"/>
        </w:numPr>
        <w:jc w:val="both"/>
        <w:rPr>
          <w:rFonts w:ascii="Verdana" w:hAnsi="Verdana"/>
          <w:sz w:val="20"/>
          <w:szCs w:val="20"/>
          <w:lang w:val="ca-ES"/>
        </w:rPr>
      </w:pPr>
      <w:r w:rsidRPr="6C79CB3D">
        <w:rPr>
          <w:rFonts w:ascii="Verdana" w:eastAsiaTheme="minorEastAsia" w:hAnsi="Verdana"/>
          <w:sz w:val="20"/>
          <w:szCs w:val="20"/>
          <w:lang w:val="ca-ES"/>
        </w:rPr>
        <w:t xml:space="preserve">SI: 5 punts   </w:t>
      </w:r>
    </w:p>
    <w:p w14:paraId="31972930" w14:textId="77777777" w:rsidR="00C42593" w:rsidRPr="00C20C25" w:rsidRDefault="00C42593" w:rsidP="009C345C">
      <w:pPr>
        <w:pStyle w:val="Prrafodelista"/>
        <w:numPr>
          <w:ilvl w:val="0"/>
          <w:numId w:val="13"/>
        </w:numPr>
        <w:jc w:val="both"/>
        <w:rPr>
          <w:rFonts w:ascii="Verdana" w:hAnsi="Verdana"/>
          <w:sz w:val="20"/>
          <w:szCs w:val="20"/>
          <w:lang w:val="ca-ES"/>
        </w:rPr>
      </w:pPr>
      <w:r w:rsidRPr="00C20C25">
        <w:rPr>
          <w:rFonts w:ascii="Verdana" w:hAnsi="Verdana"/>
          <w:sz w:val="20"/>
          <w:szCs w:val="20"/>
          <w:lang w:val="ca-ES"/>
        </w:rPr>
        <w:t>NO: 0 punts</w:t>
      </w:r>
    </w:p>
    <w:p w14:paraId="0EB6CB36" w14:textId="77777777" w:rsidR="00C5275B" w:rsidRDefault="00C5275B" w:rsidP="00C5275B">
      <w:pPr>
        <w:pStyle w:val="Prrafodelista"/>
        <w:jc w:val="both"/>
        <w:rPr>
          <w:rFonts w:ascii="Verdana" w:hAnsi="Verdana"/>
          <w:sz w:val="20"/>
          <w:szCs w:val="20"/>
          <w:lang w:val="ca-ES"/>
        </w:rPr>
      </w:pPr>
    </w:p>
    <w:p w14:paraId="159E9496" w14:textId="77777777" w:rsidR="00C5275B" w:rsidRDefault="00C5275B" w:rsidP="00C5275B">
      <w:pPr>
        <w:pStyle w:val="Prrafodelista"/>
        <w:jc w:val="both"/>
        <w:rPr>
          <w:rFonts w:ascii="Verdana" w:hAnsi="Verdana"/>
          <w:sz w:val="20"/>
          <w:szCs w:val="20"/>
          <w:lang w:val="ca-ES"/>
        </w:rPr>
      </w:pPr>
    </w:p>
    <w:tbl>
      <w:tblPr>
        <w:tblStyle w:val="Tablaconcuadrcula"/>
        <w:tblW w:w="9214" w:type="dxa"/>
        <w:tblInd w:w="137" w:type="dxa"/>
        <w:tblLook w:val="04A0" w:firstRow="1" w:lastRow="0" w:firstColumn="1" w:lastColumn="0" w:noHBand="0" w:noVBand="1"/>
      </w:tblPr>
      <w:tblGrid>
        <w:gridCol w:w="3807"/>
        <w:gridCol w:w="5407"/>
      </w:tblGrid>
      <w:tr w:rsidR="00193EBC" w14:paraId="63879136" w14:textId="77777777" w:rsidTr="0027186F">
        <w:tc>
          <w:tcPr>
            <w:tcW w:w="3807" w:type="dxa"/>
          </w:tcPr>
          <w:p w14:paraId="1FF3256A"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Resposta licitador:</w:t>
            </w:r>
          </w:p>
          <w:p w14:paraId="4DEF19B7" w14:textId="77777777" w:rsidR="00193EBC" w:rsidRPr="00F27CD8" w:rsidRDefault="00193EBC" w:rsidP="0027186F">
            <w:pPr>
              <w:pStyle w:val="Prrafodelista"/>
              <w:ind w:left="176"/>
              <w:rPr>
                <w:rFonts w:ascii="Verdana" w:hAnsi="Verdana"/>
                <w:sz w:val="20"/>
                <w:szCs w:val="20"/>
                <w:lang w:val="ca-ES"/>
              </w:rPr>
            </w:pPr>
          </w:p>
          <w:p w14:paraId="68BA62E3" w14:textId="77777777" w:rsidR="00193EBC" w:rsidRPr="00F27CD8" w:rsidRDefault="00193EBC" w:rsidP="0027186F">
            <w:pPr>
              <w:pStyle w:val="Prrafodelista"/>
              <w:ind w:left="176"/>
              <w:rPr>
                <w:rFonts w:ascii="Verdana" w:hAnsi="Verdana"/>
                <w:sz w:val="20"/>
                <w:szCs w:val="20"/>
                <w:lang w:val="ca-ES"/>
              </w:rPr>
            </w:pPr>
          </w:p>
        </w:tc>
        <w:tc>
          <w:tcPr>
            <w:tcW w:w="5407" w:type="dxa"/>
          </w:tcPr>
          <w:p w14:paraId="51707D66" w14:textId="77777777" w:rsidR="00193EBC" w:rsidRDefault="00193EBC" w:rsidP="0027186F">
            <w:pPr>
              <w:pStyle w:val="Prrafodelista"/>
              <w:ind w:left="0"/>
              <w:jc w:val="both"/>
              <w:rPr>
                <w:rFonts w:ascii="Verdana" w:hAnsi="Verdana"/>
                <w:sz w:val="20"/>
                <w:szCs w:val="20"/>
                <w:lang w:val="ca-ES"/>
              </w:rPr>
            </w:pPr>
          </w:p>
        </w:tc>
      </w:tr>
      <w:tr w:rsidR="00193EBC" w14:paraId="5B9A123C" w14:textId="77777777" w:rsidTr="0027186F">
        <w:tc>
          <w:tcPr>
            <w:tcW w:w="3807" w:type="dxa"/>
          </w:tcPr>
          <w:p w14:paraId="62DAB8AE" w14:textId="77777777" w:rsidR="00193EBC" w:rsidRPr="00F27CD8" w:rsidRDefault="00193EBC" w:rsidP="0027186F">
            <w:pPr>
              <w:ind w:left="176"/>
              <w:rPr>
                <w:rFonts w:ascii="Verdana" w:hAnsi="Verdana"/>
                <w:sz w:val="20"/>
                <w:szCs w:val="20"/>
                <w:lang w:val="ca-ES"/>
              </w:rPr>
            </w:pPr>
          </w:p>
          <w:p w14:paraId="7BEBD2E9"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Tipus d’evidència aportada:</w:t>
            </w:r>
          </w:p>
          <w:p w14:paraId="21071D79" w14:textId="77777777" w:rsidR="00193EBC" w:rsidRPr="00F27CD8" w:rsidRDefault="00193EBC" w:rsidP="0027186F">
            <w:pPr>
              <w:pStyle w:val="Prrafodelista"/>
              <w:ind w:left="176"/>
              <w:rPr>
                <w:rFonts w:ascii="Verdana" w:hAnsi="Verdana"/>
                <w:sz w:val="20"/>
                <w:szCs w:val="20"/>
                <w:lang w:val="ca-ES"/>
              </w:rPr>
            </w:pPr>
          </w:p>
        </w:tc>
        <w:tc>
          <w:tcPr>
            <w:tcW w:w="5407" w:type="dxa"/>
          </w:tcPr>
          <w:p w14:paraId="290262EE" w14:textId="77777777" w:rsidR="00193EBC" w:rsidRDefault="00193EBC" w:rsidP="0027186F">
            <w:pPr>
              <w:pStyle w:val="Prrafodelista"/>
              <w:ind w:left="0"/>
              <w:jc w:val="both"/>
              <w:rPr>
                <w:rFonts w:ascii="Verdana" w:hAnsi="Verdana"/>
                <w:sz w:val="20"/>
                <w:szCs w:val="20"/>
                <w:lang w:val="ca-ES"/>
              </w:rPr>
            </w:pPr>
          </w:p>
        </w:tc>
      </w:tr>
      <w:tr w:rsidR="00193EBC" w14:paraId="76507A5A" w14:textId="77777777" w:rsidTr="0027186F">
        <w:tc>
          <w:tcPr>
            <w:tcW w:w="3807" w:type="dxa"/>
          </w:tcPr>
          <w:p w14:paraId="40BA7677" w14:textId="77777777" w:rsidR="00193EBC" w:rsidRPr="00F27CD8" w:rsidRDefault="00193EBC" w:rsidP="0027186F">
            <w:pPr>
              <w:ind w:left="176"/>
              <w:rPr>
                <w:rFonts w:ascii="Verdana" w:hAnsi="Verdana"/>
                <w:sz w:val="20"/>
                <w:szCs w:val="20"/>
                <w:lang w:val="ca-ES"/>
              </w:rPr>
            </w:pPr>
          </w:p>
          <w:p w14:paraId="4C5F97EF"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0A548A76" w14:textId="77777777" w:rsidR="00193EBC" w:rsidRPr="00F27CD8" w:rsidRDefault="00193EBC" w:rsidP="0027186F">
            <w:pPr>
              <w:pStyle w:val="Prrafodelista"/>
              <w:ind w:left="176"/>
              <w:rPr>
                <w:rFonts w:ascii="Verdana" w:hAnsi="Verdana"/>
                <w:sz w:val="20"/>
                <w:szCs w:val="20"/>
                <w:lang w:val="ca-ES"/>
              </w:rPr>
            </w:pPr>
          </w:p>
        </w:tc>
        <w:tc>
          <w:tcPr>
            <w:tcW w:w="5407" w:type="dxa"/>
          </w:tcPr>
          <w:p w14:paraId="68509427" w14:textId="77777777" w:rsidR="00193EBC" w:rsidRDefault="00193EBC" w:rsidP="0027186F">
            <w:pPr>
              <w:pStyle w:val="Prrafodelista"/>
              <w:ind w:left="0"/>
              <w:jc w:val="both"/>
              <w:rPr>
                <w:rFonts w:ascii="Verdana" w:hAnsi="Verdana"/>
                <w:sz w:val="20"/>
                <w:szCs w:val="20"/>
                <w:lang w:val="ca-ES"/>
              </w:rPr>
            </w:pPr>
          </w:p>
        </w:tc>
      </w:tr>
    </w:tbl>
    <w:p w14:paraId="0F13E33E" w14:textId="77777777" w:rsidR="00C42593" w:rsidRDefault="00C42593" w:rsidP="00C42593">
      <w:pPr>
        <w:jc w:val="both"/>
        <w:rPr>
          <w:rStyle w:val="eop"/>
          <w:rFonts w:ascii="Verdana" w:hAnsi="Verdana" w:cs="Calibri"/>
          <w:sz w:val="20"/>
          <w:szCs w:val="20"/>
        </w:rPr>
      </w:pPr>
    </w:p>
    <w:p w14:paraId="6FA78BBE" w14:textId="77777777" w:rsidR="00C5275B" w:rsidRDefault="00C5275B" w:rsidP="00C42593">
      <w:pPr>
        <w:jc w:val="both"/>
        <w:rPr>
          <w:rStyle w:val="eop"/>
          <w:rFonts w:ascii="Verdana" w:hAnsi="Verdana" w:cs="Calibri"/>
          <w:sz w:val="20"/>
          <w:szCs w:val="20"/>
        </w:rPr>
      </w:pPr>
    </w:p>
    <w:p w14:paraId="09A8E905" w14:textId="77777777" w:rsidR="00C5275B" w:rsidRDefault="00C5275B" w:rsidP="00C42593">
      <w:pPr>
        <w:jc w:val="both"/>
        <w:rPr>
          <w:rStyle w:val="eop"/>
          <w:rFonts w:ascii="Verdana" w:hAnsi="Verdana" w:cs="Calibri"/>
          <w:sz w:val="20"/>
          <w:szCs w:val="20"/>
        </w:rPr>
      </w:pPr>
    </w:p>
    <w:p w14:paraId="0872B4E7" w14:textId="77777777" w:rsidR="00193EBC" w:rsidRDefault="00193EBC" w:rsidP="00C42593">
      <w:pPr>
        <w:jc w:val="both"/>
        <w:rPr>
          <w:rStyle w:val="eop"/>
          <w:rFonts w:ascii="Verdana" w:hAnsi="Verdana" w:cs="Calibri"/>
          <w:sz w:val="20"/>
          <w:szCs w:val="20"/>
        </w:rPr>
      </w:pPr>
    </w:p>
    <w:p w14:paraId="3392AC1B" w14:textId="77777777" w:rsidR="00193EBC" w:rsidRPr="00C20C25" w:rsidRDefault="00193EBC" w:rsidP="00C42593">
      <w:pPr>
        <w:jc w:val="both"/>
        <w:rPr>
          <w:rStyle w:val="eop"/>
          <w:rFonts w:ascii="Verdana" w:hAnsi="Verdana" w:cs="Calibri"/>
          <w:sz w:val="20"/>
          <w:szCs w:val="20"/>
        </w:rPr>
      </w:pPr>
    </w:p>
    <w:p w14:paraId="09017BF9" w14:textId="72ED51BD" w:rsidR="00C42593" w:rsidRPr="00193EBC" w:rsidRDefault="00C42593" w:rsidP="00C42593">
      <w:pPr>
        <w:pStyle w:val="Prrafodelista"/>
        <w:numPr>
          <w:ilvl w:val="0"/>
          <w:numId w:val="12"/>
        </w:numPr>
        <w:jc w:val="both"/>
        <w:rPr>
          <w:rStyle w:val="eop"/>
          <w:rFonts w:ascii="Verdana" w:eastAsia="Times New Roman" w:hAnsi="Verdana" w:cs="Calibri"/>
          <w:b/>
          <w:sz w:val="20"/>
          <w:szCs w:val="20"/>
          <w:lang w:val="ca-ES" w:eastAsia="es-ES"/>
        </w:rPr>
      </w:pPr>
      <w:r w:rsidRPr="00193EBC">
        <w:rPr>
          <w:rFonts w:ascii="Verdana" w:hAnsi="Verdana"/>
          <w:b/>
          <w:bCs/>
          <w:sz w:val="20"/>
          <w:szCs w:val="20"/>
          <w:lang w:val="ca-ES"/>
        </w:rPr>
        <w:t>Es valorarà que el licitador tingui la possibilitat de c</w:t>
      </w:r>
      <w:r w:rsidRPr="00193EBC">
        <w:rPr>
          <w:rStyle w:val="eop"/>
          <w:rFonts w:ascii="Verdana" w:eastAsia="Times New Roman" w:hAnsi="Verdana" w:cs="Calibri"/>
          <w:b/>
          <w:bCs/>
          <w:sz w:val="20"/>
          <w:szCs w:val="20"/>
          <w:lang w:val="ca-ES" w:eastAsia="es-ES"/>
        </w:rPr>
        <w:t>arrega contínua real de mostres i de tots els recursos necessaris, sense interrupció dels assajos que es troben en marxa (inclou solució de treball i suport de reacció)</w:t>
      </w:r>
      <w:r w:rsidRPr="00193EBC">
        <w:rPr>
          <w:rStyle w:val="eop"/>
          <w:rFonts w:ascii="Verdana" w:eastAsia="Times New Roman" w:hAnsi="Verdana" w:cs="Calibri"/>
          <w:b/>
          <w:sz w:val="20"/>
          <w:szCs w:val="20"/>
          <w:lang w:val="ca-ES" w:eastAsia="es-ES"/>
        </w:rPr>
        <w:t xml:space="preserve"> </w:t>
      </w:r>
    </w:p>
    <w:p w14:paraId="18FDA6A6" w14:textId="77777777" w:rsidR="00C42593" w:rsidRPr="00C20C25" w:rsidRDefault="00C42593" w:rsidP="00C42593">
      <w:pPr>
        <w:pStyle w:val="Prrafodelista"/>
        <w:jc w:val="both"/>
        <w:rPr>
          <w:rStyle w:val="eop"/>
          <w:rFonts w:ascii="Verdana" w:eastAsia="Times New Roman" w:hAnsi="Verdana" w:cs="Calibri"/>
          <w:sz w:val="20"/>
          <w:szCs w:val="20"/>
          <w:lang w:val="ca-ES" w:eastAsia="es-ES"/>
        </w:rPr>
      </w:pPr>
    </w:p>
    <w:p w14:paraId="55EEE1B4" w14:textId="77777777" w:rsidR="00C42593" w:rsidRPr="00C20C25" w:rsidRDefault="00C42593" w:rsidP="009C345C">
      <w:pPr>
        <w:pStyle w:val="Prrafodelista"/>
        <w:numPr>
          <w:ilvl w:val="0"/>
          <w:numId w:val="14"/>
        </w:numPr>
        <w:jc w:val="both"/>
        <w:rPr>
          <w:rFonts w:ascii="Verdana" w:hAnsi="Verdana"/>
          <w:sz w:val="20"/>
          <w:szCs w:val="20"/>
          <w:lang w:val="ca-ES"/>
        </w:rPr>
      </w:pPr>
      <w:r w:rsidRPr="6C79CB3D">
        <w:rPr>
          <w:rFonts w:ascii="Verdana" w:eastAsiaTheme="minorEastAsia" w:hAnsi="Verdana"/>
          <w:sz w:val="20"/>
          <w:szCs w:val="20"/>
          <w:lang w:val="ca-ES"/>
        </w:rPr>
        <w:t xml:space="preserve">SI: 5 punts  </w:t>
      </w:r>
    </w:p>
    <w:p w14:paraId="4855A775" w14:textId="77777777" w:rsidR="00C42593" w:rsidRPr="00C20C25" w:rsidRDefault="00C42593" w:rsidP="009C345C">
      <w:pPr>
        <w:pStyle w:val="Prrafodelista"/>
        <w:numPr>
          <w:ilvl w:val="0"/>
          <w:numId w:val="14"/>
        </w:numPr>
        <w:jc w:val="both"/>
        <w:rPr>
          <w:rFonts w:ascii="Verdana" w:hAnsi="Verdana"/>
          <w:sz w:val="20"/>
          <w:szCs w:val="20"/>
          <w:lang w:val="ca-ES"/>
        </w:rPr>
      </w:pPr>
      <w:r w:rsidRPr="00C20C25">
        <w:rPr>
          <w:rFonts w:ascii="Verdana" w:hAnsi="Verdana"/>
          <w:sz w:val="20"/>
          <w:szCs w:val="20"/>
          <w:lang w:val="ca-ES"/>
        </w:rPr>
        <w:t>NO: 0 punts</w:t>
      </w:r>
    </w:p>
    <w:p w14:paraId="17E170E5" w14:textId="77777777" w:rsidR="00C5275B" w:rsidRDefault="00C5275B" w:rsidP="00C42593">
      <w:pPr>
        <w:jc w:val="both"/>
        <w:rPr>
          <w:rStyle w:val="eop"/>
          <w:rFonts w:ascii="Verdana" w:hAnsi="Verdana" w:cs="Calibri"/>
          <w:sz w:val="20"/>
          <w:szCs w:val="20"/>
        </w:rPr>
      </w:pPr>
    </w:p>
    <w:tbl>
      <w:tblPr>
        <w:tblStyle w:val="Tablaconcuadrcula"/>
        <w:tblW w:w="9214" w:type="dxa"/>
        <w:tblInd w:w="137" w:type="dxa"/>
        <w:tblLook w:val="04A0" w:firstRow="1" w:lastRow="0" w:firstColumn="1" w:lastColumn="0" w:noHBand="0" w:noVBand="1"/>
      </w:tblPr>
      <w:tblGrid>
        <w:gridCol w:w="3807"/>
        <w:gridCol w:w="5407"/>
      </w:tblGrid>
      <w:tr w:rsidR="00193EBC" w14:paraId="3781A71C" w14:textId="77777777" w:rsidTr="0027186F">
        <w:tc>
          <w:tcPr>
            <w:tcW w:w="3807" w:type="dxa"/>
          </w:tcPr>
          <w:p w14:paraId="1CE14567"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Resposta licitador:</w:t>
            </w:r>
          </w:p>
          <w:p w14:paraId="09303FBC" w14:textId="77777777" w:rsidR="00193EBC" w:rsidRPr="00F27CD8" w:rsidRDefault="00193EBC" w:rsidP="0027186F">
            <w:pPr>
              <w:pStyle w:val="Prrafodelista"/>
              <w:ind w:left="176"/>
              <w:rPr>
                <w:rFonts w:ascii="Verdana" w:hAnsi="Verdana"/>
                <w:sz w:val="20"/>
                <w:szCs w:val="20"/>
                <w:lang w:val="ca-ES"/>
              </w:rPr>
            </w:pPr>
          </w:p>
          <w:p w14:paraId="1B09D56F" w14:textId="77777777" w:rsidR="00193EBC" w:rsidRPr="00F27CD8" w:rsidRDefault="00193EBC" w:rsidP="0027186F">
            <w:pPr>
              <w:pStyle w:val="Prrafodelista"/>
              <w:ind w:left="176"/>
              <w:rPr>
                <w:rFonts w:ascii="Verdana" w:hAnsi="Verdana"/>
                <w:sz w:val="20"/>
                <w:szCs w:val="20"/>
                <w:lang w:val="ca-ES"/>
              </w:rPr>
            </w:pPr>
          </w:p>
        </w:tc>
        <w:tc>
          <w:tcPr>
            <w:tcW w:w="5407" w:type="dxa"/>
          </w:tcPr>
          <w:p w14:paraId="634DB766" w14:textId="77777777" w:rsidR="00193EBC" w:rsidRDefault="00193EBC" w:rsidP="0027186F">
            <w:pPr>
              <w:pStyle w:val="Prrafodelista"/>
              <w:ind w:left="0"/>
              <w:jc w:val="both"/>
              <w:rPr>
                <w:rFonts w:ascii="Verdana" w:hAnsi="Verdana"/>
                <w:sz w:val="20"/>
                <w:szCs w:val="20"/>
                <w:lang w:val="ca-ES"/>
              </w:rPr>
            </w:pPr>
          </w:p>
        </w:tc>
      </w:tr>
      <w:tr w:rsidR="00193EBC" w14:paraId="30177381" w14:textId="77777777" w:rsidTr="0027186F">
        <w:tc>
          <w:tcPr>
            <w:tcW w:w="3807" w:type="dxa"/>
          </w:tcPr>
          <w:p w14:paraId="03F4BBF6" w14:textId="77777777" w:rsidR="00193EBC" w:rsidRPr="00F27CD8" w:rsidRDefault="00193EBC" w:rsidP="0027186F">
            <w:pPr>
              <w:ind w:left="176"/>
              <w:rPr>
                <w:rFonts w:ascii="Verdana" w:hAnsi="Verdana"/>
                <w:sz w:val="20"/>
                <w:szCs w:val="20"/>
                <w:lang w:val="ca-ES"/>
              </w:rPr>
            </w:pPr>
          </w:p>
          <w:p w14:paraId="5EDB773A"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Tipus d’evidència aportada:</w:t>
            </w:r>
          </w:p>
          <w:p w14:paraId="2479C204" w14:textId="77777777" w:rsidR="00193EBC" w:rsidRPr="00F27CD8" w:rsidRDefault="00193EBC" w:rsidP="0027186F">
            <w:pPr>
              <w:pStyle w:val="Prrafodelista"/>
              <w:ind w:left="176"/>
              <w:rPr>
                <w:rFonts w:ascii="Verdana" w:hAnsi="Verdana"/>
                <w:sz w:val="20"/>
                <w:szCs w:val="20"/>
                <w:lang w:val="ca-ES"/>
              </w:rPr>
            </w:pPr>
          </w:p>
        </w:tc>
        <w:tc>
          <w:tcPr>
            <w:tcW w:w="5407" w:type="dxa"/>
          </w:tcPr>
          <w:p w14:paraId="6E14D40A" w14:textId="77777777" w:rsidR="00193EBC" w:rsidRDefault="00193EBC" w:rsidP="0027186F">
            <w:pPr>
              <w:pStyle w:val="Prrafodelista"/>
              <w:ind w:left="0"/>
              <w:jc w:val="both"/>
              <w:rPr>
                <w:rFonts w:ascii="Verdana" w:hAnsi="Verdana"/>
                <w:sz w:val="20"/>
                <w:szCs w:val="20"/>
                <w:lang w:val="ca-ES"/>
              </w:rPr>
            </w:pPr>
          </w:p>
        </w:tc>
      </w:tr>
      <w:tr w:rsidR="00193EBC" w14:paraId="78F20809" w14:textId="77777777" w:rsidTr="0027186F">
        <w:tc>
          <w:tcPr>
            <w:tcW w:w="3807" w:type="dxa"/>
          </w:tcPr>
          <w:p w14:paraId="0EB6D6AF" w14:textId="77777777" w:rsidR="00193EBC" w:rsidRPr="00F27CD8" w:rsidRDefault="00193EBC" w:rsidP="0027186F">
            <w:pPr>
              <w:ind w:left="176"/>
              <w:rPr>
                <w:rFonts w:ascii="Verdana" w:hAnsi="Verdana"/>
                <w:sz w:val="20"/>
                <w:szCs w:val="20"/>
                <w:lang w:val="ca-ES"/>
              </w:rPr>
            </w:pPr>
          </w:p>
          <w:p w14:paraId="1756C19B"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764E1C77" w14:textId="77777777" w:rsidR="00193EBC" w:rsidRPr="00F27CD8" w:rsidRDefault="00193EBC" w:rsidP="0027186F">
            <w:pPr>
              <w:pStyle w:val="Prrafodelista"/>
              <w:ind w:left="176"/>
              <w:rPr>
                <w:rFonts w:ascii="Verdana" w:hAnsi="Verdana"/>
                <w:sz w:val="20"/>
                <w:szCs w:val="20"/>
                <w:lang w:val="ca-ES"/>
              </w:rPr>
            </w:pPr>
          </w:p>
        </w:tc>
        <w:tc>
          <w:tcPr>
            <w:tcW w:w="5407" w:type="dxa"/>
          </w:tcPr>
          <w:p w14:paraId="2DA6F42C" w14:textId="77777777" w:rsidR="00193EBC" w:rsidRDefault="00193EBC" w:rsidP="0027186F">
            <w:pPr>
              <w:pStyle w:val="Prrafodelista"/>
              <w:ind w:left="0"/>
              <w:jc w:val="both"/>
              <w:rPr>
                <w:rFonts w:ascii="Verdana" w:hAnsi="Verdana"/>
                <w:sz w:val="20"/>
                <w:szCs w:val="20"/>
                <w:lang w:val="ca-ES"/>
              </w:rPr>
            </w:pPr>
          </w:p>
        </w:tc>
      </w:tr>
    </w:tbl>
    <w:p w14:paraId="599F6B2F" w14:textId="77777777" w:rsidR="00C5275B" w:rsidRDefault="00C5275B" w:rsidP="00C42593">
      <w:pPr>
        <w:jc w:val="both"/>
        <w:rPr>
          <w:rStyle w:val="eop"/>
          <w:rFonts w:ascii="Verdana" w:hAnsi="Verdana" w:cs="Calibri"/>
          <w:sz w:val="20"/>
          <w:szCs w:val="20"/>
        </w:rPr>
      </w:pPr>
    </w:p>
    <w:p w14:paraId="3EB4C06F" w14:textId="77777777" w:rsidR="00C5275B" w:rsidRPr="00C20C25" w:rsidRDefault="00C5275B" w:rsidP="00C42593">
      <w:pPr>
        <w:jc w:val="both"/>
        <w:rPr>
          <w:rStyle w:val="eop"/>
          <w:rFonts w:ascii="Verdana" w:hAnsi="Verdana" w:cs="Calibri"/>
          <w:sz w:val="20"/>
          <w:szCs w:val="20"/>
        </w:rPr>
      </w:pPr>
    </w:p>
    <w:p w14:paraId="18C7944E" w14:textId="1565C02A" w:rsidR="00C42593" w:rsidRPr="00193EBC" w:rsidRDefault="00C42593" w:rsidP="00C42593">
      <w:pPr>
        <w:pStyle w:val="Prrafodelista"/>
        <w:numPr>
          <w:ilvl w:val="0"/>
          <w:numId w:val="12"/>
        </w:numPr>
        <w:jc w:val="both"/>
        <w:rPr>
          <w:rStyle w:val="eop"/>
          <w:rFonts w:ascii="Verdana" w:eastAsia="Times New Roman" w:hAnsi="Verdana" w:cs="Calibri"/>
          <w:b/>
          <w:sz w:val="20"/>
          <w:szCs w:val="20"/>
          <w:lang w:val="ca-ES" w:eastAsia="es-ES"/>
        </w:rPr>
      </w:pPr>
      <w:r w:rsidRPr="00193EBC">
        <w:rPr>
          <w:rFonts w:ascii="Verdana" w:hAnsi="Verdana"/>
          <w:b/>
          <w:bCs/>
          <w:sz w:val="20"/>
          <w:szCs w:val="20"/>
          <w:lang w:val="ca-ES"/>
        </w:rPr>
        <w:t xml:space="preserve">Es valorarà que el licitador tingui la possibilitat </w:t>
      </w:r>
      <w:r w:rsidRPr="00193EBC">
        <w:rPr>
          <w:rStyle w:val="eop"/>
          <w:rFonts w:ascii="Verdana" w:eastAsia="Times New Roman" w:hAnsi="Verdana" w:cs="Calibri"/>
          <w:b/>
          <w:bCs/>
          <w:sz w:val="20"/>
          <w:szCs w:val="20"/>
          <w:lang w:val="ca-ES" w:eastAsia="es-ES"/>
        </w:rPr>
        <w:t>de realitzar el Fenotip Extensiu (Fya, Fyb, Jka, Jkb, S, s, M, N, k) de manera totalment automatitzada als equips oferts</w:t>
      </w:r>
      <w:r w:rsidRPr="00193EBC">
        <w:rPr>
          <w:rStyle w:val="eop"/>
          <w:rFonts w:ascii="Verdana" w:eastAsia="Times New Roman" w:hAnsi="Verdana" w:cs="Calibri"/>
          <w:b/>
          <w:sz w:val="20"/>
          <w:szCs w:val="20"/>
          <w:lang w:val="ca-ES" w:eastAsia="es-ES"/>
        </w:rPr>
        <w:t xml:space="preserve"> </w:t>
      </w:r>
    </w:p>
    <w:p w14:paraId="3B91439C" w14:textId="77777777" w:rsidR="00C42593" w:rsidRPr="00C20C25" w:rsidRDefault="00C42593" w:rsidP="00C42593">
      <w:pPr>
        <w:pStyle w:val="Prrafodelista"/>
        <w:ind w:hanging="360"/>
        <w:jc w:val="both"/>
        <w:rPr>
          <w:rStyle w:val="eop"/>
          <w:rFonts w:ascii="Verdana" w:eastAsia="Times New Roman" w:hAnsi="Verdana" w:cs="Calibri"/>
          <w:sz w:val="20"/>
          <w:szCs w:val="20"/>
          <w:lang w:val="ca-ES" w:eastAsia="es-ES"/>
        </w:rPr>
      </w:pPr>
    </w:p>
    <w:p w14:paraId="4EDB9841" w14:textId="77777777" w:rsidR="00C42593" w:rsidRPr="00C20C25" w:rsidRDefault="00C42593" w:rsidP="009C345C">
      <w:pPr>
        <w:pStyle w:val="Prrafodelista"/>
        <w:numPr>
          <w:ilvl w:val="0"/>
          <w:numId w:val="15"/>
        </w:numPr>
        <w:jc w:val="both"/>
        <w:rPr>
          <w:rFonts w:ascii="Verdana" w:hAnsi="Verdana"/>
          <w:sz w:val="20"/>
          <w:szCs w:val="20"/>
          <w:lang w:val="ca-ES"/>
        </w:rPr>
      </w:pPr>
      <w:r w:rsidRPr="6C79CB3D">
        <w:rPr>
          <w:rFonts w:ascii="Verdana" w:eastAsiaTheme="minorEastAsia" w:hAnsi="Verdana"/>
          <w:sz w:val="20"/>
          <w:szCs w:val="20"/>
          <w:lang w:val="ca-ES"/>
        </w:rPr>
        <w:t xml:space="preserve">SI: 5 punts  </w:t>
      </w:r>
    </w:p>
    <w:p w14:paraId="596CD49F" w14:textId="77777777" w:rsidR="00C42593" w:rsidRDefault="00C42593" w:rsidP="009C345C">
      <w:pPr>
        <w:pStyle w:val="Prrafodelista"/>
        <w:numPr>
          <w:ilvl w:val="0"/>
          <w:numId w:val="15"/>
        </w:numPr>
        <w:jc w:val="both"/>
        <w:rPr>
          <w:rFonts w:ascii="Verdana" w:hAnsi="Verdana"/>
          <w:sz w:val="20"/>
          <w:szCs w:val="20"/>
          <w:lang w:val="ca-ES"/>
        </w:rPr>
      </w:pPr>
      <w:r w:rsidRPr="00C20C25">
        <w:rPr>
          <w:rFonts w:ascii="Verdana" w:hAnsi="Verdana"/>
          <w:sz w:val="20"/>
          <w:szCs w:val="20"/>
          <w:lang w:val="ca-ES"/>
        </w:rPr>
        <w:t>NO: 0 punts</w:t>
      </w:r>
    </w:p>
    <w:p w14:paraId="63D0CD0E" w14:textId="77777777" w:rsidR="00C5275B" w:rsidRDefault="00C5275B" w:rsidP="00C5275B">
      <w:pPr>
        <w:ind w:left="1080"/>
        <w:jc w:val="both"/>
        <w:rPr>
          <w:rFonts w:ascii="Verdana" w:hAnsi="Verdana"/>
          <w:sz w:val="20"/>
          <w:szCs w:val="20"/>
        </w:rPr>
      </w:pPr>
    </w:p>
    <w:tbl>
      <w:tblPr>
        <w:tblStyle w:val="Tablaconcuadrcula"/>
        <w:tblW w:w="9214" w:type="dxa"/>
        <w:tblInd w:w="137" w:type="dxa"/>
        <w:tblLook w:val="04A0" w:firstRow="1" w:lastRow="0" w:firstColumn="1" w:lastColumn="0" w:noHBand="0" w:noVBand="1"/>
      </w:tblPr>
      <w:tblGrid>
        <w:gridCol w:w="3807"/>
        <w:gridCol w:w="5407"/>
      </w:tblGrid>
      <w:tr w:rsidR="00193EBC" w14:paraId="714A10DA" w14:textId="77777777" w:rsidTr="0027186F">
        <w:tc>
          <w:tcPr>
            <w:tcW w:w="3807" w:type="dxa"/>
          </w:tcPr>
          <w:p w14:paraId="782B291E"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Resposta licitador:</w:t>
            </w:r>
          </w:p>
          <w:p w14:paraId="2AD55AD0" w14:textId="77777777" w:rsidR="00193EBC" w:rsidRPr="00F27CD8" w:rsidRDefault="00193EBC" w:rsidP="0027186F">
            <w:pPr>
              <w:pStyle w:val="Prrafodelista"/>
              <w:ind w:left="176"/>
              <w:rPr>
                <w:rFonts w:ascii="Verdana" w:hAnsi="Verdana"/>
                <w:sz w:val="20"/>
                <w:szCs w:val="20"/>
                <w:lang w:val="ca-ES"/>
              </w:rPr>
            </w:pPr>
          </w:p>
          <w:p w14:paraId="56099B3A" w14:textId="77777777" w:rsidR="00193EBC" w:rsidRPr="00F27CD8" w:rsidRDefault="00193EBC" w:rsidP="0027186F">
            <w:pPr>
              <w:pStyle w:val="Prrafodelista"/>
              <w:ind w:left="176"/>
              <w:rPr>
                <w:rFonts w:ascii="Verdana" w:hAnsi="Verdana"/>
                <w:sz w:val="20"/>
                <w:szCs w:val="20"/>
                <w:lang w:val="ca-ES"/>
              </w:rPr>
            </w:pPr>
          </w:p>
        </w:tc>
        <w:tc>
          <w:tcPr>
            <w:tcW w:w="5407" w:type="dxa"/>
          </w:tcPr>
          <w:p w14:paraId="4994ECB7" w14:textId="77777777" w:rsidR="00193EBC" w:rsidRDefault="00193EBC" w:rsidP="0027186F">
            <w:pPr>
              <w:pStyle w:val="Prrafodelista"/>
              <w:ind w:left="0"/>
              <w:jc w:val="both"/>
              <w:rPr>
                <w:rFonts w:ascii="Verdana" w:hAnsi="Verdana"/>
                <w:sz w:val="20"/>
                <w:szCs w:val="20"/>
                <w:lang w:val="ca-ES"/>
              </w:rPr>
            </w:pPr>
          </w:p>
        </w:tc>
      </w:tr>
      <w:tr w:rsidR="00193EBC" w14:paraId="5BCF06C4" w14:textId="77777777" w:rsidTr="0027186F">
        <w:tc>
          <w:tcPr>
            <w:tcW w:w="3807" w:type="dxa"/>
          </w:tcPr>
          <w:p w14:paraId="41757C5F" w14:textId="77777777" w:rsidR="00193EBC" w:rsidRPr="00F27CD8" w:rsidRDefault="00193EBC" w:rsidP="0027186F">
            <w:pPr>
              <w:ind w:left="176"/>
              <w:rPr>
                <w:rFonts w:ascii="Verdana" w:hAnsi="Verdana"/>
                <w:sz w:val="20"/>
                <w:szCs w:val="20"/>
                <w:lang w:val="ca-ES"/>
              </w:rPr>
            </w:pPr>
          </w:p>
          <w:p w14:paraId="5331280B"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Tipus d’evidència aportada:</w:t>
            </w:r>
          </w:p>
          <w:p w14:paraId="1FDA1E8A" w14:textId="77777777" w:rsidR="00193EBC" w:rsidRPr="00F27CD8" w:rsidRDefault="00193EBC" w:rsidP="0027186F">
            <w:pPr>
              <w:pStyle w:val="Prrafodelista"/>
              <w:ind w:left="176"/>
              <w:rPr>
                <w:rFonts w:ascii="Verdana" w:hAnsi="Verdana"/>
                <w:sz w:val="20"/>
                <w:szCs w:val="20"/>
                <w:lang w:val="ca-ES"/>
              </w:rPr>
            </w:pPr>
          </w:p>
        </w:tc>
        <w:tc>
          <w:tcPr>
            <w:tcW w:w="5407" w:type="dxa"/>
          </w:tcPr>
          <w:p w14:paraId="0DD2673B" w14:textId="77777777" w:rsidR="00193EBC" w:rsidRDefault="00193EBC" w:rsidP="0027186F">
            <w:pPr>
              <w:pStyle w:val="Prrafodelista"/>
              <w:ind w:left="0"/>
              <w:jc w:val="both"/>
              <w:rPr>
                <w:rFonts w:ascii="Verdana" w:hAnsi="Verdana"/>
                <w:sz w:val="20"/>
                <w:szCs w:val="20"/>
                <w:lang w:val="ca-ES"/>
              </w:rPr>
            </w:pPr>
          </w:p>
        </w:tc>
      </w:tr>
      <w:tr w:rsidR="00193EBC" w14:paraId="47CB87A9" w14:textId="77777777" w:rsidTr="0027186F">
        <w:tc>
          <w:tcPr>
            <w:tcW w:w="3807" w:type="dxa"/>
          </w:tcPr>
          <w:p w14:paraId="30438038" w14:textId="77777777" w:rsidR="00193EBC" w:rsidRPr="00F27CD8" w:rsidRDefault="00193EBC" w:rsidP="0027186F">
            <w:pPr>
              <w:ind w:left="176"/>
              <w:rPr>
                <w:rFonts w:ascii="Verdana" w:hAnsi="Verdana"/>
                <w:sz w:val="20"/>
                <w:szCs w:val="20"/>
                <w:lang w:val="ca-ES"/>
              </w:rPr>
            </w:pPr>
          </w:p>
          <w:p w14:paraId="289AB737"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52738EC6" w14:textId="77777777" w:rsidR="00193EBC" w:rsidRPr="00F27CD8" w:rsidRDefault="00193EBC" w:rsidP="0027186F">
            <w:pPr>
              <w:pStyle w:val="Prrafodelista"/>
              <w:ind w:left="176"/>
              <w:rPr>
                <w:rFonts w:ascii="Verdana" w:hAnsi="Verdana"/>
                <w:sz w:val="20"/>
                <w:szCs w:val="20"/>
                <w:lang w:val="ca-ES"/>
              </w:rPr>
            </w:pPr>
          </w:p>
        </w:tc>
        <w:tc>
          <w:tcPr>
            <w:tcW w:w="5407" w:type="dxa"/>
          </w:tcPr>
          <w:p w14:paraId="36391AF2" w14:textId="77777777" w:rsidR="00193EBC" w:rsidRDefault="00193EBC" w:rsidP="0027186F">
            <w:pPr>
              <w:pStyle w:val="Prrafodelista"/>
              <w:ind w:left="0"/>
              <w:jc w:val="both"/>
              <w:rPr>
                <w:rFonts w:ascii="Verdana" w:hAnsi="Verdana"/>
                <w:sz w:val="20"/>
                <w:szCs w:val="20"/>
                <w:lang w:val="ca-ES"/>
              </w:rPr>
            </w:pPr>
          </w:p>
        </w:tc>
      </w:tr>
    </w:tbl>
    <w:p w14:paraId="4D74325F" w14:textId="77777777" w:rsidR="00C5275B" w:rsidRDefault="00C5275B" w:rsidP="00C5275B">
      <w:pPr>
        <w:ind w:left="1080"/>
        <w:jc w:val="both"/>
        <w:rPr>
          <w:rFonts w:ascii="Verdana" w:hAnsi="Verdana"/>
          <w:sz w:val="20"/>
          <w:szCs w:val="20"/>
        </w:rPr>
      </w:pPr>
    </w:p>
    <w:p w14:paraId="20ACA58F" w14:textId="77777777" w:rsidR="00C5275B" w:rsidRDefault="00C5275B" w:rsidP="00C5275B">
      <w:pPr>
        <w:ind w:left="1080"/>
        <w:jc w:val="both"/>
        <w:rPr>
          <w:rFonts w:ascii="Verdana" w:hAnsi="Verdana"/>
          <w:sz w:val="20"/>
          <w:szCs w:val="20"/>
        </w:rPr>
      </w:pPr>
    </w:p>
    <w:p w14:paraId="1A581354" w14:textId="77777777" w:rsidR="00C5275B" w:rsidRDefault="00C5275B" w:rsidP="00C5275B">
      <w:pPr>
        <w:ind w:left="1080"/>
        <w:jc w:val="both"/>
        <w:rPr>
          <w:rFonts w:ascii="Verdana" w:hAnsi="Verdana"/>
          <w:sz w:val="20"/>
          <w:szCs w:val="20"/>
        </w:rPr>
      </w:pPr>
    </w:p>
    <w:p w14:paraId="3FEA2FB8" w14:textId="77777777" w:rsidR="00C5275B" w:rsidRPr="00C5275B" w:rsidRDefault="00C5275B" w:rsidP="00C5275B">
      <w:pPr>
        <w:ind w:left="1080"/>
        <w:jc w:val="both"/>
        <w:rPr>
          <w:rFonts w:ascii="Verdana" w:hAnsi="Verdana"/>
          <w:sz w:val="20"/>
          <w:szCs w:val="20"/>
        </w:rPr>
      </w:pPr>
    </w:p>
    <w:p w14:paraId="3F25BDE4" w14:textId="77777777" w:rsidR="00C42593" w:rsidRPr="00C20C25" w:rsidRDefault="00C42593" w:rsidP="00C42593">
      <w:pPr>
        <w:pStyle w:val="paragraph"/>
        <w:spacing w:before="0" w:beforeAutospacing="0" w:after="0" w:afterAutospacing="0"/>
        <w:jc w:val="both"/>
        <w:textAlignment w:val="baseline"/>
        <w:rPr>
          <w:rStyle w:val="eop"/>
          <w:rFonts w:ascii="Verdana" w:hAnsi="Verdana" w:cs="Calibri"/>
          <w:sz w:val="20"/>
          <w:szCs w:val="20"/>
          <w:lang w:val="ca-ES"/>
        </w:rPr>
      </w:pPr>
    </w:p>
    <w:p w14:paraId="25F29D69" w14:textId="7B89D283" w:rsidR="00C42593" w:rsidRPr="00193EBC" w:rsidRDefault="00C42593" w:rsidP="00C42593">
      <w:pPr>
        <w:pStyle w:val="Prrafodelista"/>
        <w:numPr>
          <w:ilvl w:val="0"/>
          <w:numId w:val="12"/>
        </w:numPr>
        <w:jc w:val="both"/>
        <w:rPr>
          <w:rFonts w:ascii="Verdana" w:hAnsi="Verdana"/>
          <w:b/>
          <w:sz w:val="20"/>
          <w:szCs w:val="20"/>
          <w:lang w:val="ca-ES"/>
        </w:rPr>
      </w:pPr>
      <w:r w:rsidRPr="00193EBC">
        <w:rPr>
          <w:rFonts w:ascii="Verdana" w:hAnsi="Verdana"/>
          <w:b/>
          <w:bCs/>
          <w:sz w:val="20"/>
          <w:szCs w:val="20"/>
          <w:lang w:val="ca-ES"/>
        </w:rPr>
        <w:t xml:space="preserve">Es valorarà la solució del licitador la qual permeti realitzar tots els assajos simultàniament incloses proves reflexes (mateixa tanda) sense interrompre el procés </w:t>
      </w:r>
      <w:r w:rsidRPr="00193EBC">
        <w:rPr>
          <w:rFonts w:ascii="Verdana" w:hAnsi="Verdana"/>
          <w:b/>
          <w:sz w:val="20"/>
          <w:szCs w:val="20"/>
          <w:lang w:val="ca-ES"/>
        </w:rPr>
        <w:t xml:space="preserve"> </w:t>
      </w:r>
    </w:p>
    <w:p w14:paraId="678D86DB" w14:textId="77777777" w:rsidR="00C42593" w:rsidRPr="00C20C25" w:rsidRDefault="00C42593" w:rsidP="00C42593">
      <w:pPr>
        <w:pStyle w:val="Prrafodelista"/>
        <w:jc w:val="both"/>
        <w:rPr>
          <w:rFonts w:ascii="Verdana" w:hAnsi="Verdana"/>
          <w:sz w:val="20"/>
          <w:szCs w:val="20"/>
          <w:lang w:val="ca-ES"/>
        </w:rPr>
      </w:pPr>
    </w:p>
    <w:p w14:paraId="3B7B64DD" w14:textId="77777777" w:rsidR="00C42593" w:rsidRPr="00C20C25" w:rsidRDefault="00C42593" w:rsidP="009C345C">
      <w:pPr>
        <w:pStyle w:val="Prrafodelista"/>
        <w:numPr>
          <w:ilvl w:val="0"/>
          <w:numId w:val="16"/>
        </w:numPr>
        <w:jc w:val="both"/>
        <w:rPr>
          <w:rFonts w:ascii="Verdana" w:hAnsi="Verdana"/>
          <w:sz w:val="20"/>
          <w:szCs w:val="20"/>
          <w:lang w:val="ca-ES"/>
        </w:rPr>
      </w:pPr>
      <w:r w:rsidRPr="6C79CB3D">
        <w:rPr>
          <w:rFonts w:ascii="Verdana" w:eastAsiaTheme="minorEastAsia" w:hAnsi="Verdana"/>
          <w:sz w:val="20"/>
          <w:szCs w:val="20"/>
          <w:lang w:val="ca-ES"/>
        </w:rPr>
        <w:t xml:space="preserve">SI: 5 punts  </w:t>
      </w:r>
    </w:p>
    <w:p w14:paraId="07D93BF2" w14:textId="77777777" w:rsidR="00C42593" w:rsidRPr="00C20C25" w:rsidRDefault="00C42593" w:rsidP="009C345C">
      <w:pPr>
        <w:pStyle w:val="Prrafodelista"/>
        <w:numPr>
          <w:ilvl w:val="0"/>
          <w:numId w:val="16"/>
        </w:numPr>
        <w:jc w:val="both"/>
        <w:rPr>
          <w:rFonts w:ascii="Verdana" w:hAnsi="Verdana"/>
          <w:sz w:val="20"/>
          <w:szCs w:val="20"/>
          <w:lang w:val="ca-ES"/>
        </w:rPr>
      </w:pPr>
      <w:r w:rsidRPr="00C20C25">
        <w:rPr>
          <w:rFonts w:ascii="Verdana" w:hAnsi="Verdana"/>
          <w:sz w:val="20"/>
          <w:szCs w:val="20"/>
          <w:lang w:val="ca-ES"/>
        </w:rPr>
        <w:t>NO: 0 punts</w:t>
      </w:r>
    </w:p>
    <w:p w14:paraId="2F9EC794" w14:textId="77777777" w:rsidR="00ED7DCD" w:rsidRPr="00ED7DCD" w:rsidRDefault="00ED7DCD" w:rsidP="00ED7DCD">
      <w:pPr>
        <w:jc w:val="both"/>
        <w:rPr>
          <w:rFonts w:ascii="Verdana" w:hAnsi="Verdana"/>
          <w:sz w:val="20"/>
          <w:szCs w:val="20"/>
        </w:rPr>
      </w:pPr>
    </w:p>
    <w:p w14:paraId="00FF66BF" w14:textId="1C597782" w:rsidR="00C5275B" w:rsidRDefault="00C5275B" w:rsidP="00C5275B">
      <w:pPr>
        <w:pStyle w:val="Prrafodelista"/>
        <w:ind w:left="993"/>
        <w:jc w:val="both"/>
        <w:rPr>
          <w:rFonts w:ascii="Verdana" w:hAnsi="Verdana"/>
          <w:sz w:val="20"/>
          <w:szCs w:val="20"/>
          <w:lang w:val="ca-ES"/>
        </w:rPr>
      </w:pPr>
    </w:p>
    <w:p w14:paraId="2F4A655C" w14:textId="77777777" w:rsidR="00193EBC" w:rsidRDefault="00193EBC" w:rsidP="00C5275B">
      <w:pPr>
        <w:pStyle w:val="Prrafodelista"/>
        <w:ind w:left="993"/>
        <w:jc w:val="both"/>
        <w:rPr>
          <w:rFonts w:ascii="Verdana" w:hAnsi="Verdana"/>
          <w:sz w:val="20"/>
          <w:szCs w:val="20"/>
          <w:lang w:val="ca-ES"/>
        </w:rPr>
      </w:pPr>
    </w:p>
    <w:p w14:paraId="541F3790" w14:textId="77777777" w:rsidR="00193EBC" w:rsidRDefault="00193EBC" w:rsidP="00C5275B">
      <w:pPr>
        <w:pStyle w:val="Prrafodelista"/>
        <w:ind w:left="993"/>
        <w:jc w:val="both"/>
        <w:rPr>
          <w:rFonts w:ascii="Verdana" w:hAnsi="Verdana"/>
          <w:sz w:val="20"/>
          <w:szCs w:val="20"/>
          <w:lang w:val="ca-ES"/>
        </w:rPr>
      </w:pPr>
    </w:p>
    <w:tbl>
      <w:tblPr>
        <w:tblStyle w:val="Tablaconcuadrcula"/>
        <w:tblW w:w="9214" w:type="dxa"/>
        <w:tblInd w:w="137" w:type="dxa"/>
        <w:tblLook w:val="04A0" w:firstRow="1" w:lastRow="0" w:firstColumn="1" w:lastColumn="0" w:noHBand="0" w:noVBand="1"/>
      </w:tblPr>
      <w:tblGrid>
        <w:gridCol w:w="3807"/>
        <w:gridCol w:w="5407"/>
      </w:tblGrid>
      <w:tr w:rsidR="00193EBC" w14:paraId="5E1C37B4" w14:textId="77777777" w:rsidTr="0027186F">
        <w:tc>
          <w:tcPr>
            <w:tcW w:w="3807" w:type="dxa"/>
          </w:tcPr>
          <w:p w14:paraId="3547C05B"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Resposta licitador:</w:t>
            </w:r>
          </w:p>
          <w:p w14:paraId="1CAB3B40" w14:textId="77777777" w:rsidR="00193EBC" w:rsidRPr="00F27CD8" w:rsidRDefault="00193EBC" w:rsidP="0027186F">
            <w:pPr>
              <w:pStyle w:val="Prrafodelista"/>
              <w:ind w:left="176"/>
              <w:rPr>
                <w:rFonts w:ascii="Verdana" w:hAnsi="Verdana"/>
                <w:sz w:val="20"/>
                <w:szCs w:val="20"/>
                <w:lang w:val="ca-ES"/>
              </w:rPr>
            </w:pPr>
          </w:p>
          <w:p w14:paraId="700CD812" w14:textId="77777777" w:rsidR="00193EBC" w:rsidRPr="00F27CD8" w:rsidRDefault="00193EBC" w:rsidP="0027186F">
            <w:pPr>
              <w:pStyle w:val="Prrafodelista"/>
              <w:ind w:left="176"/>
              <w:rPr>
                <w:rFonts w:ascii="Verdana" w:hAnsi="Verdana"/>
                <w:sz w:val="20"/>
                <w:szCs w:val="20"/>
                <w:lang w:val="ca-ES"/>
              </w:rPr>
            </w:pPr>
          </w:p>
        </w:tc>
        <w:tc>
          <w:tcPr>
            <w:tcW w:w="5407" w:type="dxa"/>
          </w:tcPr>
          <w:p w14:paraId="37CA11DE" w14:textId="77777777" w:rsidR="00193EBC" w:rsidRDefault="00193EBC" w:rsidP="0027186F">
            <w:pPr>
              <w:pStyle w:val="Prrafodelista"/>
              <w:ind w:left="0"/>
              <w:jc w:val="both"/>
              <w:rPr>
                <w:rFonts w:ascii="Verdana" w:hAnsi="Verdana"/>
                <w:sz w:val="20"/>
                <w:szCs w:val="20"/>
                <w:lang w:val="ca-ES"/>
              </w:rPr>
            </w:pPr>
          </w:p>
        </w:tc>
      </w:tr>
      <w:tr w:rsidR="00193EBC" w14:paraId="15C50E52" w14:textId="77777777" w:rsidTr="0027186F">
        <w:tc>
          <w:tcPr>
            <w:tcW w:w="3807" w:type="dxa"/>
          </w:tcPr>
          <w:p w14:paraId="7B91EE39" w14:textId="77777777" w:rsidR="00193EBC" w:rsidRPr="00F27CD8" w:rsidRDefault="00193EBC" w:rsidP="0027186F">
            <w:pPr>
              <w:ind w:left="176"/>
              <w:rPr>
                <w:rFonts w:ascii="Verdana" w:hAnsi="Verdana"/>
                <w:sz w:val="20"/>
                <w:szCs w:val="20"/>
                <w:lang w:val="ca-ES"/>
              </w:rPr>
            </w:pPr>
          </w:p>
          <w:p w14:paraId="286CE7E3"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Tipus d’evidència aportada:</w:t>
            </w:r>
          </w:p>
          <w:p w14:paraId="7508A795" w14:textId="77777777" w:rsidR="00193EBC" w:rsidRPr="00F27CD8" w:rsidRDefault="00193EBC" w:rsidP="0027186F">
            <w:pPr>
              <w:pStyle w:val="Prrafodelista"/>
              <w:ind w:left="176"/>
              <w:rPr>
                <w:rFonts w:ascii="Verdana" w:hAnsi="Verdana"/>
                <w:sz w:val="20"/>
                <w:szCs w:val="20"/>
                <w:lang w:val="ca-ES"/>
              </w:rPr>
            </w:pPr>
          </w:p>
        </w:tc>
        <w:tc>
          <w:tcPr>
            <w:tcW w:w="5407" w:type="dxa"/>
          </w:tcPr>
          <w:p w14:paraId="68120134" w14:textId="77777777" w:rsidR="00193EBC" w:rsidRDefault="00193EBC" w:rsidP="0027186F">
            <w:pPr>
              <w:pStyle w:val="Prrafodelista"/>
              <w:ind w:left="0"/>
              <w:jc w:val="both"/>
              <w:rPr>
                <w:rFonts w:ascii="Verdana" w:hAnsi="Verdana"/>
                <w:sz w:val="20"/>
                <w:szCs w:val="20"/>
                <w:lang w:val="ca-ES"/>
              </w:rPr>
            </w:pPr>
          </w:p>
        </w:tc>
      </w:tr>
      <w:tr w:rsidR="00193EBC" w14:paraId="5D39CB68" w14:textId="77777777" w:rsidTr="0027186F">
        <w:tc>
          <w:tcPr>
            <w:tcW w:w="3807" w:type="dxa"/>
          </w:tcPr>
          <w:p w14:paraId="43C31EE1" w14:textId="77777777" w:rsidR="00193EBC" w:rsidRPr="00F27CD8" w:rsidRDefault="00193EBC" w:rsidP="0027186F">
            <w:pPr>
              <w:ind w:left="176"/>
              <w:rPr>
                <w:rFonts w:ascii="Verdana" w:hAnsi="Verdana"/>
                <w:sz w:val="20"/>
                <w:szCs w:val="20"/>
                <w:lang w:val="ca-ES"/>
              </w:rPr>
            </w:pPr>
          </w:p>
          <w:p w14:paraId="2F847555" w14:textId="77777777" w:rsidR="00193EBC" w:rsidRPr="00F27CD8" w:rsidRDefault="00193EBC"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0795FE52" w14:textId="77777777" w:rsidR="00193EBC" w:rsidRPr="00F27CD8" w:rsidRDefault="00193EBC" w:rsidP="0027186F">
            <w:pPr>
              <w:pStyle w:val="Prrafodelista"/>
              <w:ind w:left="176"/>
              <w:rPr>
                <w:rFonts w:ascii="Verdana" w:hAnsi="Verdana"/>
                <w:sz w:val="20"/>
                <w:szCs w:val="20"/>
                <w:lang w:val="ca-ES"/>
              </w:rPr>
            </w:pPr>
          </w:p>
        </w:tc>
        <w:tc>
          <w:tcPr>
            <w:tcW w:w="5407" w:type="dxa"/>
          </w:tcPr>
          <w:p w14:paraId="204A4B5C" w14:textId="77777777" w:rsidR="00193EBC" w:rsidRDefault="00193EBC" w:rsidP="0027186F">
            <w:pPr>
              <w:pStyle w:val="Prrafodelista"/>
              <w:ind w:left="0"/>
              <w:jc w:val="both"/>
              <w:rPr>
                <w:rFonts w:ascii="Verdana" w:hAnsi="Verdana"/>
                <w:sz w:val="20"/>
                <w:szCs w:val="20"/>
                <w:lang w:val="ca-ES"/>
              </w:rPr>
            </w:pPr>
          </w:p>
        </w:tc>
      </w:tr>
    </w:tbl>
    <w:p w14:paraId="4CA3718B" w14:textId="77777777" w:rsidR="00193EBC" w:rsidRPr="00C5275B" w:rsidRDefault="00193EBC" w:rsidP="00C5275B">
      <w:pPr>
        <w:pStyle w:val="Prrafodelista"/>
        <w:ind w:left="993"/>
        <w:jc w:val="both"/>
        <w:rPr>
          <w:rFonts w:ascii="Verdana" w:hAnsi="Verdana"/>
          <w:sz w:val="20"/>
          <w:szCs w:val="20"/>
          <w:lang w:val="ca-ES"/>
        </w:rPr>
      </w:pPr>
    </w:p>
    <w:p w14:paraId="5CF06305" w14:textId="77777777" w:rsidR="002753E6" w:rsidRDefault="002753E6"/>
    <w:p w14:paraId="3667835A" w14:textId="77777777" w:rsidR="002753E6" w:rsidRDefault="002753E6"/>
    <w:p w14:paraId="767623EC" w14:textId="38801685" w:rsidR="002753E6" w:rsidRDefault="002753E6" w:rsidP="002753E6">
      <w:pPr>
        <w:spacing w:before="120"/>
        <w:jc w:val="both"/>
      </w:pPr>
    </w:p>
    <w:p w14:paraId="45534DFC" w14:textId="25255CFA" w:rsidR="002753E6" w:rsidRPr="008E5234" w:rsidRDefault="002753E6" w:rsidP="002753E6">
      <w:pPr>
        <w:spacing w:before="120"/>
        <w:jc w:val="both"/>
        <w:rPr>
          <w:rFonts w:asciiTheme="minorHAnsi" w:hAnsiTheme="minorHAnsi" w:cstheme="minorHAnsi"/>
          <w:sz w:val="22"/>
        </w:rPr>
      </w:pPr>
      <w:r w:rsidRPr="008E5234">
        <w:rPr>
          <w:rFonts w:asciiTheme="minorHAnsi" w:hAnsiTheme="minorHAnsi" w:cstheme="minorHAnsi"/>
          <w:sz w:val="22"/>
        </w:rPr>
        <w:t>Nom de la persona representant:</w:t>
      </w:r>
    </w:p>
    <w:p w14:paraId="27E39C15" w14:textId="59E8849A" w:rsidR="002753E6" w:rsidRPr="008E5234" w:rsidRDefault="002753E6" w:rsidP="002753E6">
      <w:pPr>
        <w:spacing w:before="120"/>
        <w:ind w:firstLine="708"/>
        <w:jc w:val="both"/>
        <w:rPr>
          <w:rFonts w:asciiTheme="minorHAnsi" w:hAnsiTheme="minorHAnsi" w:cstheme="minorHAnsi"/>
          <w:sz w:val="22"/>
        </w:rPr>
      </w:pPr>
      <w:r w:rsidRPr="008E5234">
        <w:rPr>
          <w:rFonts w:asciiTheme="minorHAnsi" w:hAnsiTheme="minorHAnsi" w:cstheme="minorHAnsi"/>
          <w:sz w:val="22"/>
        </w:rPr>
        <w:t>___________________________________________________________</w:t>
      </w:r>
    </w:p>
    <w:p w14:paraId="61E79BCE" w14:textId="132A9C0A" w:rsidR="002753E6" w:rsidRPr="008E5234" w:rsidRDefault="002753E6" w:rsidP="002753E6">
      <w:pPr>
        <w:spacing w:before="120"/>
        <w:jc w:val="both"/>
        <w:rPr>
          <w:rFonts w:asciiTheme="minorHAnsi" w:hAnsiTheme="minorHAnsi" w:cstheme="minorHAnsi"/>
          <w:sz w:val="22"/>
        </w:rPr>
      </w:pPr>
    </w:p>
    <w:p w14:paraId="0D51274C" w14:textId="77777777" w:rsidR="002753E6" w:rsidRPr="008E5234" w:rsidRDefault="002753E6" w:rsidP="002753E6">
      <w:pPr>
        <w:spacing w:before="120"/>
        <w:jc w:val="both"/>
        <w:rPr>
          <w:rFonts w:asciiTheme="minorHAnsi" w:hAnsiTheme="minorHAnsi" w:cstheme="minorHAnsi"/>
          <w:sz w:val="22"/>
        </w:rPr>
      </w:pPr>
      <w:r w:rsidRPr="008E5234">
        <w:rPr>
          <w:rFonts w:asciiTheme="minorHAnsi" w:hAnsiTheme="minorHAnsi" w:cstheme="minorHAnsi"/>
          <w:sz w:val="22"/>
        </w:rPr>
        <w:t>Empresa:</w:t>
      </w:r>
    </w:p>
    <w:p w14:paraId="7D5D52F1" w14:textId="77777777" w:rsidR="002753E6" w:rsidRPr="008E5234" w:rsidRDefault="002753E6" w:rsidP="002753E6">
      <w:pPr>
        <w:spacing w:before="120"/>
        <w:ind w:left="708"/>
        <w:jc w:val="both"/>
        <w:rPr>
          <w:rFonts w:asciiTheme="minorHAnsi" w:hAnsiTheme="minorHAnsi" w:cstheme="minorHAnsi"/>
          <w:sz w:val="22"/>
        </w:rPr>
      </w:pPr>
      <w:r w:rsidRPr="008E5234">
        <w:rPr>
          <w:rFonts w:asciiTheme="minorHAnsi" w:hAnsiTheme="minorHAnsi" w:cstheme="minorHAnsi"/>
          <w:sz w:val="22"/>
        </w:rPr>
        <w:t>___________________________________________________________</w:t>
      </w:r>
    </w:p>
    <w:p w14:paraId="61FABEF3" w14:textId="61C709C9" w:rsidR="001E5984" w:rsidRPr="007D64CF" w:rsidRDefault="002753E6" w:rsidP="007D64CF">
      <w:r w:rsidRPr="008E5234">
        <w:rPr>
          <w:rFonts w:asciiTheme="minorHAnsi" w:hAnsiTheme="minorHAnsi" w:cstheme="minorHAnsi"/>
          <w:noProof/>
          <w:sz w:val="22"/>
          <w:lang w:eastAsia="ca-ES"/>
        </w:rPr>
        <mc:AlternateContent>
          <mc:Choice Requires="wps">
            <w:drawing>
              <wp:anchor distT="0" distB="0" distL="114300" distR="114300" simplePos="0" relativeHeight="251659264" behindDoc="0" locked="0" layoutInCell="1" allowOverlap="1" wp14:anchorId="0043DA92" wp14:editId="57379FAB">
                <wp:simplePos x="0" y="0"/>
                <wp:positionH relativeFrom="margin">
                  <wp:align>left</wp:align>
                </wp:positionH>
                <wp:positionV relativeFrom="paragraph">
                  <wp:posOffset>473842</wp:posOffset>
                </wp:positionV>
                <wp:extent cx="3310159" cy="1345721"/>
                <wp:effectExtent l="0" t="0" r="24130" b="26035"/>
                <wp:wrapNone/>
                <wp:docPr id="4" name="Cuadro de texto 4"/>
                <wp:cNvGraphicFramePr/>
                <a:graphic xmlns:a="http://schemas.openxmlformats.org/drawingml/2006/main">
                  <a:graphicData uri="http://schemas.microsoft.com/office/word/2010/wordprocessingShape">
                    <wps:wsp>
                      <wps:cNvSpPr txBox="1"/>
                      <wps:spPr>
                        <a:xfrm>
                          <a:off x="0" y="0"/>
                          <a:ext cx="3310159" cy="134572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E31533D" w14:textId="77777777" w:rsidR="002753E6" w:rsidRPr="001538CB" w:rsidRDefault="002753E6" w:rsidP="002753E6">
                            <w:pPr>
                              <w:rPr>
                                <w:rFonts w:ascii="Arial" w:hAnsi="Arial" w:cs="Arial"/>
                                <w:color w:val="BFBFBF" w:themeColor="background1" w:themeShade="BF"/>
                                <w:sz w:val="16"/>
                                <w:szCs w:val="16"/>
                              </w:rPr>
                            </w:pPr>
                            <w:r w:rsidRPr="001538CB">
                              <w:rPr>
                                <w:rFonts w:ascii="Arial" w:hAnsi="Arial" w:cs="Arial"/>
                                <w:color w:val="BFBFBF" w:themeColor="background1" w:themeShade="BF"/>
                                <w:sz w:val="16"/>
                                <w:szCs w:val="16"/>
                              </w:rPr>
                              <w:t xml:space="preserve">Espai per signatura </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43DA92" id="_x0000_t202" coordsize="21600,21600" o:spt="202" path="m,l,21600r21600,l21600,xe">
                <v:stroke joinstyle="miter"/>
                <v:path gradientshapeok="t" o:connecttype="rect"/>
              </v:shapetype>
              <v:shape id="Cuadro de texto 4" o:spid="_x0000_s1026" type="#_x0000_t202" style="position:absolute;margin-left:0;margin-top:37.3pt;width:260.65pt;height:105.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" fillcolor="white [3201]" strokeweight=".5pt">
                <v:textbox>
                  <w:txbxContent>
                    <w:p w14:paraId="7E31533D" w14:textId="77777777" w:rsidR="002753E6" w:rsidRPr="001538CB" w:rsidRDefault="002753E6" w:rsidP="002753E6">
                      <w:pPr>
                        <w:rPr>
                          <w:rFonts w:ascii="Arial" w:hAnsi="Arial" w:cs="Arial"/>
                          <w:color w:val="BFBFBF" w:themeColor="background1" w:themeShade="BF"/>
                          <w:sz w:val="16"/>
                          <w:szCs w:val="16"/>
                        </w:rPr>
                      </w:pPr>
                      <w:r w:rsidRPr="001538CB">
                        <w:rPr>
                          <w:rFonts w:ascii="Arial" w:hAnsi="Arial" w:cs="Arial"/>
                          <w:color w:val="BFBFBF" w:themeColor="background1" w:themeShade="BF"/>
                          <w:sz w:val="16"/>
                          <w:szCs w:val="16"/>
                        </w:rPr>
                        <w:t xml:space="preserve">Espai per signatura </w:t>
                      </w:r>
                    </w:p>
                  </w:txbxContent>
                </v:textbox>
                <w10:wrap anchorx="margin"/>
              </v:shape>
            </w:pict>
          </mc:Fallback>
        </mc:AlternateContent>
      </w:r>
    </w:p>
    <w:sectPr w:rsidR="001E5984" w:rsidRPr="007D64CF" w:rsidSect="00DA61AD">
      <w:headerReference w:type="default" r:id="rId8"/>
      <w:footerReference w:type="default" r:id="rId9"/>
      <w:pgSz w:w="11900" w:h="16840"/>
      <w:pgMar w:top="284" w:right="1418" w:bottom="1418" w:left="1418" w:header="0" w:footer="1"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5FA350F" w16cex:dateUtc="2025-11-06T09:33:00Z"/>
  <w16cex:commentExtensible w16cex:durableId="7E6BFCEF" w16cex:dateUtc="2025-11-06T0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7BAA6B" w16cid:durableId="05FA350F"/>
  <w16cid:commentId w16cid:paraId="18B96E66" w16cid:durableId="7E6BFCE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1D18D" w14:textId="77777777" w:rsidR="009F61B8" w:rsidRDefault="009F61B8">
      <w:r>
        <w:separator/>
      </w:r>
    </w:p>
  </w:endnote>
  <w:endnote w:type="continuationSeparator" w:id="0">
    <w:p w14:paraId="3007BEED" w14:textId="77777777" w:rsidR="009F61B8" w:rsidRDefault="009F6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pto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Times New Roman"/>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A6673" w14:textId="0732CA77" w:rsidR="001E5984" w:rsidRDefault="00444CDA" w:rsidP="00027341">
    <w:pPr>
      <w:pStyle w:val="Normal1"/>
      <w:pBdr>
        <w:top w:val="nil"/>
        <w:left w:val="nil"/>
        <w:bottom w:val="nil"/>
        <w:right w:val="nil"/>
        <w:between w:val="nil"/>
      </w:pBdr>
      <w:tabs>
        <w:tab w:val="center" w:pos="4252"/>
        <w:tab w:val="right" w:pos="8504"/>
      </w:tabs>
      <w:ind w:left="-1418"/>
      <w:jc w:val="center"/>
      <w:rPr>
        <w:color w:val="000000"/>
      </w:rPr>
    </w:pPr>
    <w:r>
      <w:rPr>
        <w:noProof/>
        <w:color w:val="000000"/>
        <w:lang w:eastAsia="ca-ES"/>
      </w:rPr>
      <w:drawing>
        <wp:inline distT="0" distB="0" distL="0" distR="0" wp14:anchorId="428DEBD5" wp14:editId="117E7B3E">
          <wp:extent cx="7644130" cy="793783"/>
          <wp:effectExtent l="0" t="0" r="127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neralitat + filets de colors B.jpg"/>
                  <pic:cNvPicPr/>
                </pic:nvPicPr>
                <pic:blipFill>
                  <a:blip r:embed="rId1">
                    <a:extLst>
                      <a:ext uri="{28A0092B-C50C-407E-A947-70E740481C1C}">
                        <a14:useLocalDpi xmlns:a14="http://schemas.microsoft.com/office/drawing/2010/main" val="0"/>
                      </a:ext>
                    </a:extLst>
                  </a:blip>
                  <a:stretch>
                    <a:fillRect/>
                  </a:stretch>
                </pic:blipFill>
                <pic:spPr>
                  <a:xfrm>
                    <a:off x="0" y="0"/>
                    <a:ext cx="7650076" cy="794400"/>
                  </a:xfrm>
                  <a:prstGeom prst="rect">
                    <a:avLst/>
                  </a:prstGeom>
                </pic:spPr>
              </pic:pic>
            </a:graphicData>
          </a:graphic>
        </wp:inline>
      </w:drawing>
    </w:r>
  </w:p>
  <w:p w14:paraId="4AF921D1" w14:textId="77777777" w:rsidR="001E5984" w:rsidRPr="00987A58" w:rsidRDefault="001E5984">
    <w:pPr>
      <w:pStyle w:val="Normal1"/>
      <w:pBdr>
        <w:top w:val="nil"/>
        <w:left w:val="nil"/>
        <w:bottom w:val="nil"/>
        <w:right w:val="nil"/>
        <w:between w:val="nil"/>
      </w:pBdr>
      <w:tabs>
        <w:tab w:val="center" w:pos="4252"/>
        <w:tab w:val="right" w:pos="8504"/>
      </w:tabs>
      <w:ind w:hanging="851"/>
      <w:rPr>
        <w:color w:val="000000"/>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856E24" w14:textId="77777777" w:rsidR="009F61B8" w:rsidRDefault="009F61B8">
      <w:r>
        <w:separator/>
      </w:r>
    </w:p>
  </w:footnote>
  <w:footnote w:type="continuationSeparator" w:id="0">
    <w:p w14:paraId="19F906DB" w14:textId="77777777" w:rsidR="009F61B8" w:rsidRDefault="009F61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6BDFD" w14:textId="77777777" w:rsidR="001E5984" w:rsidRDefault="00027341">
    <w:pPr>
      <w:pStyle w:val="Normal1"/>
      <w:pBdr>
        <w:top w:val="nil"/>
        <w:left w:val="nil"/>
        <w:bottom w:val="nil"/>
        <w:right w:val="nil"/>
        <w:between w:val="nil"/>
      </w:pBdr>
      <w:tabs>
        <w:tab w:val="center" w:pos="4252"/>
        <w:tab w:val="right" w:pos="8504"/>
      </w:tabs>
      <w:rPr>
        <w:color w:val="000000"/>
      </w:rPr>
    </w:pPr>
    <w:r>
      <w:rPr>
        <w:noProof/>
        <w:color w:val="000000"/>
        <w:lang w:eastAsia="ca-ES"/>
      </w:rPr>
      <w:drawing>
        <wp:anchor distT="0" distB="0" distL="114300" distR="114300" simplePos="0" relativeHeight="251658240" behindDoc="0" locked="0" layoutInCell="1" hidden="0" allowOverlap="1" wp14:anchorId="64F0D8D1" wp14:editId="1D95E65E">
          <wp:simplePos x="0" y="0"/>
          <wp:positionH relativeFrom="page">
            <wp:posOffset>0</wp:posOffset>
          </wp:positionH>
          <wp:positionV relativeFrom="page">
            <wp:posOffset>0</wp:posOffset>
          </wp:positionV>
          <wp:extent cx="7541260" cy="800100"/>
          <wp:effectExtent l="0" t="0" r="254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1"/>
                  <a:srcRect b="55540"/>
                  <a:stretch/>
                </pic:blipFill>
                <pic:spPr bwMode="auto">
                  <a:xfrm>
                    <a:off x="0" y="0"/>
                    <a:ext cx="7541260" cy="8001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84259"/>
    <w:multiLevelType w:val="hybridMultilevel"/>
    <w:tmpl w:val="392CD13C"/>
    <w:lvl w:ilvl="0" w:tplc="DCCAB4A2">
      <w:start w:val="1"/>
      <w:numFmt w:val="decimal"/>
      <w:lvlText w:val="%1."/>
      <w:lvlJc w:val="left"/>
      <w:pPr>
        <w:ind w:left="720" w:hanging="360"/>
      </w:pPr>
      <w:rPr>
        <w:b/>
      </w:rPr>
    </w:lvl>
    <w:lvl w:ilvl="1" w:tplc="4A6810A0">
      <w:start w:val="1"/>
      <w:numFmt w:val="lowerLetter"/>
      <w:lvlText w:val="%2."/>
      <w:lvlJc w:val="left"/>
      <w:pPr>
        <w:ind w:left="1440" w:hanging="360"/>
      </w:pPr>
    </w:lvl>
    <w:lvl w:ilvl="2" w:tplc="329C0D76" w:tentative="1">
      <w:start w:val="1"/>
      <w:numFmt w:val="lowerRoman"/>
      <w:lvlText w:val="%3."/>
      <w:lvlJc w:val="right"/>
      <w:pPr>
        <w:ind w:left="2160" w:hanging="180"/>
      </w:pPr>
    </w:lvl>
    <w:lvl w:ilvl="3" w:tplc="C0040A72" w:tentative="1">
      <w:start w:val="1"/>
      <w:numFmt w:val="decimal"/>
      <w:lvlText w:val="%4."/>
      <w:lvlJc w:val="left"/>
      <w:pPr>
        <w:ind w:left="2880" w:hanging="360"/>
      </w:pPr>
    </w:lvl>
    <w:lvl w:ilvl="4" w:tplc="FDAE8FBC" w:tentative="1">
      <w:start w:val="1"/>
      <w:numFmt w:val="lowerLetter"/>
      <w:lvlText w:val="%5."/>
      <w:lvlJc w:val="left"/>
      <w:pPr>
        <w:ind w:left="3600" w:hanging="360"/>
      </w:pPr>
    </w:lvl>
    <w:lvl w:ilvl="5" w:tplc="C2DC0D98" w:tentative="1">
      <w:start w:val="1"/>
      <w:numFmt w:val="lowerRoman"/>
      <w:lvlText w:val="%6."/>
      <w:lvlJc w:val="right"/>
      <w:pPr>
        <w:ind w:left="4320" w:hanging="180"/>
      </w:pPr>
    </w:lvl>
    <w:lvl w:ilvl="6" w:tplc="FBF0CFDE" w:tentative="1">
      <w:start w:val="1"/>
      <w:numFmt w:val="decimal"/>
      <w:lvlText w:val="%7."/>
      <w:lvlJc w:val="left"/>
      <w:pPr>
        <w:ind w:left="5040" w:hanging="360"/>
      </w:pPr>
    </w:lvl>
    <w:lvl w:ilvl="7" w:tplc="F43666F0" w:tentative="1">
      <w:start w:val="1"/>
      <w:numFmt w:val="lowerLetter"/>
      <w:lvlText w:val="%8."/>
      <w:lvlJc w:val="left"/>
      <w:pPr>
        <w:ind w:left="5760" w:hanging="360"/>
      </w:pPr>
    </w:lvl>
    <w:lvl w:ilvl="8" w:tplc="9932AC64" w:tentative="1">
      <w:start w:val="1"/>
      <w:numFmt w:val="lowerRoman"/>
      <w:lvlText w:val="%9."/>
      <w:lvlJc w:val="right"/>
      <w:pPr>
        <w:ind w:left="6480" w:hanging="180"/>
      </w:pPr>
    </w:lvl>
  </w:abstractNum>
  <w:abstractNum w:abstractNumId="1" w15:restartNumberingAfterBreak="0">
    <w:nsid w:val="0FBACE32"/>
    <w:multiLevelType w:val="hybridMultilevel"/>
    <w:tmpl w:val="7AC451A4"/>
    <w:lvl w:ilvl="0" w:tplc="84507B1A">
      <w:start w:val="1"/>
      <w:numFmt w:val="bullet"/>
      <w:lvlText w:val="-"/>
      <w:lvlJc w:val="left"/>
      <w:pPr>
        <w:ind w:left="1800" w:hanging="360"/>
      </w:pPr>
      <w:rPr>
        <w:rFonts w:ascii="Aptos" w:hAnsi="Aptos" w:hint="default"/>
      </w:rPr>
    </w:lvl>
    <w:lvl w:ilvl="1" w:tplc="0E60D4D0">
      <w:start w:val="1"/>
      <w:numFmt w:val="bullet"/>
      <w:lvlText w:val="o"/>
      <w:lvlJc w:val="left"/>
      <w:pPr>
        <w:ind w:left="2520" w:hanging="360"/>
      </w:pPr>
      <w:rPr>
        <w:rFonts w:ascii="Courier New" w:hAnsi="Courier New" w:hint="default"/>
      </w:rPr>
    </w:lvl>
    <w:lvl w:ilvl="2" w:tplc="EF624072">
      <w:start w:val="1"/>
      <w:numFmt w:val="bullet"/>
      <w:lvlText w:val=""/>
      <w:lvlJc w:val="left"/>
      <w:pPr>
        <w:ind w:left="3240" w:hanging="360"/>
      </w:pPr>
      <w:rPr>
        <w:rFonts w:ascii="Wingdings" w:hAnsi="Wingdings" w:hint="default"/>
      </w:rPr>
    </w:lvl>
    <w:lvl w:ilvl="3" w:tplc="B8AE8EE6">
      <w:start w:val="1"/>
      <w:numFmt w:val="bullet"/>
      <w:lvlText w:val=""/>
      <w:lvlJc w:val="left"/>
      <w:pPr>
        <w:ind w:left="3960" w:hanging="360"/>
      </w:pPr>
      <w:rPr>
        <w:rFonts w:ascii="Symbol" w:hAnsi="Symbol" w:hint="default"/>
      </w:rPr>
    </w:lvl>
    <w:lvl w:ilvl="4" w:tplc="76F4F51A">
      <w:start w:val="1"/>
      <w:numFmt w:val="bullet"/>
      <w:lvlText w:val="o"/>
      <w:lvlJc w:val="left"/>
      <w:pPr>
        <w:ind w:left="4680" w:hanging="360"/>
      </w:pPr>
      <w:rPr>
        <w:rFonts w:ascii="Courier New" w:hAnsi="Courier New" w:hint="default"/>
      </w:rPr>
    </w:lvl>
    <w:lvl w:ilvl="5" w:tplc="764A6E96">
      <w:start w:val="1"/>
      <w:numFmt w:val="bullet"/>
      <w:lvlText w:val=""/>
      <w:lvlJc w:val="left"/>
      <w:pPr>
        <w:ind w:left="5400" w:hanging="360"/>
      </w:pPr>
      <w:rPr>
        <w:rFonts w:ascii="Wingdings" w:hAnsi="Wingdings" w:hint="default"/>
      </w:rPr>
    </w:lvl>
    <w:lvl w:ilvl="6" w:tplc="D368C4C0">
      <w:start w:val="1"/>
      <w:numFmt w:val="bullet"/>
      <w:lvlText w:val=""/>
      <w:lvlJc w:val="left"/>
      <w:pPr>
        <w:ind w:left="6120" w:hanging="360"/>
      </w:pPr>
      <w:rPr>
        <w:rFonts w:ascii="Symbol" w:hAnsi="Symbol" w:hint="default"/>
      </w:rPr>
    </w:lvl>
    <w:lvl w:ilvl="7" w:tplc="A998CF32">
      <w:start w:val="1"/>
      <w:numFmt w:val="bullet"/>
      <w:lvlText w:val="o"/>
      <w:lvlJc w:val="left"/>
      <w:pPr>
        <w:ind w:left="6840" w:hanging="360"/>
      </w:pPr>
      <w:rPr>
        <w:rFonts w:ascii="Courier New" w:hAnsi="Courier New" w:hint="default"/>
      </w:rPr>
    </w:lvl>
    <w:lvl w:ilvl="8" w:tplc="28C0B72C">
      <w:start w:val="1"/>
      <w:numFmt w:val="bullet"/>
      <w:lvlText w:val=""/>
      <w:lvlJc w:val="left"/>
      <w:pPr>
        <w:ind w:left="7560" w:hanging="360"/>
      </w:pPr>
      <w:rPr>
        <w:rFonts w:ascii="Wingdings" w:hAnsi="Wingdings" w:hint="default"/>
      </w:rPr>
    </w:lvl>
  </w:abstractNum>
  <w:abstractNum w:abstractNumId="2" w15:restartNumberingAfterBreak="0">
    <w:nsid w:val="109A24E1"/>
    <w:multiLevelType w:val="hybridMultilevel"/>
    <w:tmpl w:val="DEE6DF42"/>
    <w:lvl w:ilvl="0" w:tplc="99FA7EDE">
      <w:numFmt w:val="bullet"/>
      <w:lvlText w:val="-"/>
      <w:lvlJc w:val="left"/>
      <w:pPr>
        <w:ind w:left="720" w:hanging="360"/>
      </w:pPr>
      <w:rPr>
        <w:rFonts w:ascii="Calibri" w:hAnsi="Calibri" w:hint="default"/>
      </w:rPr>
    </w:lvl>
    <w:lvl w:ilvl="1" w:tplc="8E34EDC0">
      <w:start w:val="1"/>
      <w:numFmt w:val="bullet"/>
      <w:lvlText w:val="o"/>
      <w:lvlJc w:val="left"/>
      <w:pPr>
        <w:ind w:left="1440" w:hanging="360"/>
      </w:pPr>
      <w:rPr>
        <w:rFonts w:ascii="Courier New" w:hAnsi="Courier New" w:hint="default"/>
      </w:rPr>
    </w:lvl>
    <w:lvl w:ilvl="2" w:tplc="89588FE4" w:tentative="1">
      <w:start w:val="1"/>
      <w:numFmt w:val="bullet"/>
      <w:lvlText w:val=""/>
      <w:lvlJc w:val="left"/>
      <w:pPr>
        <w:ind w:left="2160" w:hanging="360"/>
      </w:pPr>
      <w:rPr>
        <w:rFonts w:ascii="Wingdings" w:hAnsi="Wingdings" w:hint="default"/>
      </w:rPr>
    </w:lvl>
    <w:lvl w:ilvl="3" w:tplc="AC782C64" w:tentative="1">
      <w:start w:val="1"/>
      <w:numFmt w:val="bullet"/>
      <w:lvlText w:val=""/>
      <w:lvlJc w:val="left"/>
      <w:pPr>
        <w:ind w:left="2880" w:hanging="360"/>
      </w:pPr>
      <w:rPr>
        <w:rFonts w:ascii="Symbol" w:hAnsi="Symbol" w:hint="default"/>
      </w:rPr>
    </w:lvl>
    <w:lvl w:ilvl="4" w:tplc="62D032C6" w:tentative="1">
      <w:start w:val="1"/>
      <w:numFmt w:val="bullet"/>
      <w:lvlText w:val="o"/>
      <w:lvlJc w:val="left"/>
      <w:pPr>
        <w:ind w:left="3600" w:hanging="360"/>
      </w:pPr>
      <w:rPr>
        <w:rFonts w:ascii="Courier New" w:hAnsi="Courier New" w:hint="default"/>
      </w:rPr>
    </w:lvl>
    <w:lvl w:ilvl="5" w:tplc="54DE62BC" w:tentative="1">
      <w:start w:val="1"/>
      <w:numFmt w:val="bullet"/>
      <w:lvlText w:val=""/>
      <w:lvlJc w:val="left"/>
      <w:pPr>
        <w:ind w:left="4320" w:hanging="360"/>
      </w:pPr>
      <w:rPr>
        <w:rFonts w:ascii="Wingdings" w:hAnsi="Wingdings" w:hint="default"/>
      </w:rPr>
    </w:lvl>
    <w:lvl w:ilvl="6" w:tplc="4BBE2AB8" w:tentative="1">
      <w:start w:val="1"/>
      <w:numFmt w:val="bullet"/>
      <w:lvlText w:val=""/>
      <w:lvlJc w:val="left"/>
      <w:pPr>
        <w:ind w:left="5040" w:hanging="360"/>
      </w:pPr>
      <w:rPr>
        <w:rFonts w:ascii="Symbol" w:hAnsi="Symbol" w:hint="default"/>
      </w:rPr>
    </w:lvl>
    <w:lvl w:ilvl="7" w:tplc="513CFDDE" w:tentative="1">
      <w:start w:val="1"/>
      <w:numFmt w:val="bullet"/>
      <w:lvlText w:val="o"/>
      <w:lvlJc w:val="left"/>
      <w:pPr>
        <w:ind w:left="5760" w:hanging="360"/>
      </w:pPr>
      <w:rPr>
        <w:rFonts w:ascii="Courier New" w:hAnsi="Courier New" w:hint="default"/>
      </w:rPr>
    </w:lvl>
    <w:lvl w:ilvl="8" w:tplc="CC94FF3C" w:tentative="1">
      <w:start w:val="1"/>
      <w:numFmt w:val="bullet"/>
      <w:lvlText w:val=""/>
      <w:lvlJc w:val="left"/>
      <w:pPr>
        <w:ind w:left="6480" w:hanging="360"/>
      </w:pPr>
      <w:rPr>
        <w:rFonts w:ascii="Wingdings" w:hAnsi="Wingdings" w:hint="default"/>
      </w:rPr>
    </w:lvl>
  </w:abstractNum>
  <w:abstractNum w:abstractNumId="3" w15:restartNumberingAfterBreak="0">
    <w:nsid w:val="1FA53C0D"/>
    <w:multiLevelType w:val="hybridMultilevel"/>
    <w:tmpl w:val="5EDCB78C"/>
    <w:lvl w:ilvl="0" w:tplc="334C5FEA">
      <w:start w:val="1"/>
      <w:numFmt w:val="decimal"/>
      <w:lvlText w:val="%1."/>
      <w:lvlJc w:val="left"/>
      <w:pPr>
        <w:ind w:left="1080" w:hanging="360"/>
      </w:pPr>
      <w:rPr>
        <w:rFonts w:eastAsia="Times New Roman" w:cs="Calibri"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4" w15:restartNumberingAfterBreak="0">
    <w:nsid w:val="31DD32D0"/>
    <w:multiLevelType w:val="hybridMultilevel"/>
    <w:tmpl w:val="392CD13C"/>
    <w:lvl w:ilvl="0" w:tplc="DCCAB4A2">
      <w:start w:val="1"/>
      <w:numFmt w:val="decimal"/>
      <w:lvlText w:val="%1."/>
      <w:lvlJc w:val="left"/>
      <w:pPr>
        <w:ind w:left="720" w:hanging="360"/>
      </w:pPr>
      <w:rPr>
        <w:b/>
      </w:rPr>
    </w:lvl>
    <w:lvl w:ilvl="1" w:tplc="4A6810A0">
      <w:start w:val="1"/>
      <w:numFmt w:val="lowerLetter"/>
      <w:lvlText w:val="%2."/>
      <w:lvlJc w:val="left"/>
      <w:pPr>
        <w:ind w:left="1440" w:hanging="360"/>
      </w:pPr>
    </w:lvl>
    <w:lvl w:ilvl="2" w:tplc="329C0D76" w:tentative="1">
      <w:start w:val="1"/>
      <w:numFmt w:val="lowerRoman"/>
      <w:lvlText w:val="%3."/>
      <w:lvlJc w:val="right"/>
      <w:pPr>
        <w:ind w:left="2160" w:hanging="180"/>
      </w:pPr>
    </w:lvl>
    <w:lvl w:ilvl="3" w:tplc="C0040A72" w:tentative="1">
      <w:start w:val="1"/>
      <w:numFmt w:val="decimal"/>
      <w:lvlText w:val="%4."/>
      <w:lvlJc w:val="left"/>
      <w:pPr>
        <w:ind w:left="2880" w:hanging="360"/>
      </w:pPr>
    </w:lvl>
    <w:lvl w:ilvl="4" w:tplc="FDAE8FBC" w:tentative="1">
      <w:start w:val="1"/>
      <w:numFmt w:val="lowerLetter"/>
      <w:lvlText w:val="%5."/>
      <w:lvlJc w:val="left"/>
      <w:pPr>
        <w:ind w:left="3600" w:hanging="360"/>
      </w:pPr>
    </w:lvl>
    <w:lvl w:ilvl="5" w:tplc="C2DC0D98" w:tentative="1">
      <w:start w:val="1"/>
      <w:numFmt w:val="lowerRoman"/>
      <w:lvlText w:val="%6."/>
      <w:lvlJc w:val="right"/>
      <w:pPr>
        <w:ind w:left="4320" w:hanging="180"/>
      </w:pPr>
    </w:lvl>
    <w:lvl w:ilvl="6" w:tplc="FBF0CFDE" w:tentative="1">
      <w:start w:val="1"/>
      <w:numFmt w:val="decimal"/>
      <w:lvlText w:val="%7."/>
      <w:lvlJc w:val="left"/>
      <w:pPr>
        <w:ind w:left="5040" w:hanging="360"/>
      </w:pPr>
    </w:lvl>
    <w:lvl w:ilvl="7" w:tplc="F43666F0" w:tentative="1">
      <w:start w:val="1"/>
      <w:numFmt w:val="lowerLetter"/>
      <w:lvlText w:val="%8."/>
      <w:lvlJc w:val="left"/>
      <w:pPr>
        <w:ind w:left="5760" w:hanging="360"/>
      </w:pPr>
    </w:lvl>
    <w:lvl w:ilvl="8" w:tplc="9932AC64" w:tentative="1">
      <w:start w:val="1"/>
      <w:numFmt w:val="lowerRoman"/>
      <w:lvlText w:val="%9."/>
      <w:lvlJc w:val="right"/>
      <w:pPr>
        <w:ind w:left="6480" w:hanging="180"/>
      </w:pPr>
    </w:lvl>
  </w:abstractNum>
  <w:abstractNum w:abstractNumId="5" w15:restartNumberingAfterBreak="0">
    <w:nsid w:val="36E072A5"/>
    <w:multiLevelType w:val="hybridMultilevel"/>
    <w:tmpl w:val="5EDCB78C"/>
    <w:lvl w:ilvl="0" w:tplc="334C5FEA">
      <w:start w:val="1"/>
      <w:numFmt w:val="decimal"/>
      <w:lvlText w:val="%1."/>
      <w:lvlJc w:val="left"/>
      <w:pPr>
        <w:ind w:left="1080" w:hanging="360"/>
      </w:pPr>
      <w:rPr>
        <w:rFonts w:eastAsia="Times New Roman" w:cs="Calibri"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6" w15:restartNumberingAfterBreak="0">
    <w:nsid w:val="41786B28"/>
    <w:multiLevelType w:val="hybridMultilevel"/>
    <w:tmpl w:val="392CD13C"/>
    <w:lvl w:ilvl="0" w:tplc="DCCAB4A2">
      <w:start w:val="1"/>
      <w:numFmt w:val="decimal"/>
      <w:lvlText w:val="%1."/>
      <w:lvlJc w:val="left"/>
      <w:pPr>
        <w:ind w:left="720" w:hanging="360"/>
      </w:pPr>
      <w:rPr>
        <w:b/>
      </w:rPr>
    </w:lvl>
    <w:lvl w:ilvl="1" w:tplc="4A6810A0">
      <w:start w:val="1"/>
      <w:numFmt w:val="lowerLetter"/>
      <w:lvlText w:val="%2."/>
      <w:lvlJc w:val="left"/>
      <w:pPr>
        <w:ind w:left="1440" w:hanging="360"/>
      </w:pPr>
    </w:lvl>
    <w:lvl w:ilvl="2" w:tplc="329C0D76" w:tentative="1">
      <w:start w:val="1"/>
      <w:numFmt w:val="lowerRoman"/>
      <w:lvlText w:val="%3."/>
      <w:lvlJc w:val="right"/>
      <w:pPr>
        <w:ind w:left="2160" w:hanging="180"/>
      </w:pPr>
    </w:lvl>
    <w:lvl w:ilvl="3" w:tplc="C0040A72" w:tentative="1">
      <w:start w:val="1"/>
      <w:numFmt w:val="decimal"/>
      <w:lvlText w:val="%4."/>
      <w:lvlJc w:val="left"/>
      <w:pPr>
        <w:ind w:left="2880" w:hanging="360"/>
      </w:pPr>
    </w:lvl>
    <w:lvl w:ilvl="4" w:tplc="FDAE8FBC" w:tentative="1">
      <w:start w:val="1"/>
      <w:numFmt w:val="lowerLetter"/>
      <w:lvlText w:val="%5."/>
      <w:lvlJc w:val="left"/>
      <w:pPr>
        <w:ind w:left="3600" w:hanging="360"/>
      </w:pPr>
    </w:lvl>
    <w:lvl w:ilvl="5" w:tplc="C2DC0D98" w:tentative="1">
      <w:start w:val="1"/>
      <w:numFmt w:val="lowerRoman"/>
      <w:lvlText w:val="%6."/>
      <w:lvlJc w:val="right"/>
      <w:pPr>
        <w:ind w:left="4320" w:hanging="180"/>
      </w:pPr>
    </w:lvl>
    <w:lvl w:ilvl="6" w:tplc="FBF0CFDE" w:tentative="1">
      <w:start w:val="1"/>
      <w:numFmt w:val="decimal"/>
      <w:lvlText w:val="%7."/>
      <w:lvlJc w:val="left"/>
      <w:pPr>
        <w:ind w:left="5040" w:hanging="360"/>
      </w:pPr>
    </w:lvl>
    <w:lvl w:ilvl="7" w:tplc="F43666F0" w:tentative="1">
      <w:start w:val="1"/>
      <w:numFmt w:val="lowerLetter"/>
      <w:lvlText w:val="%8."/>
      <w:lvlJc w:val="left"/>
      <w:pPr>
        <w:ind w:left="5760" w:hanging="360"/>
      </w:pPr>
    </w:lvl>
    <w:lvl w:ilvl="8" w:tplc="9932AC64" w:tentative="1">
      <w:start w:val="1"/>
      <w:numFmt w:val="lowerRoman"/>
      <w:lvlText w:val="%9."/>
      <w:lvlJc w:val="right"/>
      <w:pPr>
        <w:ind w:left="6480" w:hanging="180"/>
      </w:pPr>
    </w:lvl>
  </w:abstractNum>
  <w:abstractNum w:abstractNumId="7" w15:restartNumberingAfterBreak="0">
    <w:nsid w:val="44F42880"/>
    <w:multiLevelType w:val="hybridMultilevel"/>
    <w:tmpl w:val="6F0CA3EC"/>
    <w:lvl w:ilvl="0" w:tplc="85AC8F2C">
      <w:start w:val="1"/>
      <w:numFmt w:val="decimal"/>
      <w:lvlText w:val="%1."/>
      <w:lvlJc w:val="left"/>
      <w:pPr>
        <w:ind w:left="720" w:hanging="360"/>
      </w:pPr>
    </w:lvl>
    <w:lvl w:ilvl="1" w:tplc="07B4E430">
      <w:start w:val="1"/>
      <w:numFmt w:val="lowerLetter"/>
      <w:lvlText w:val="%2."/>
      <w:lvlJc w:val="left"/>
      <w:pPr>
        <w:ind w:left="1440" w:hanging="360"/>
      </w:pPr>
    </w:lvl>
    <w:lvl w:ilvl="2" w:tplc="9D984164">
      <w:start w:val="1"/>
      <w:numFmt w:val="lowerRoman"/>
      <w:lvlText w:val="%3."/>
      <w:lvlJc w:val="right"/>
      <w:pPr>
        <w:ind w:left="2160" w:hanging="180"/>
      </w:pPr>
    </w:lvl>
    <w:lvl w:ilvl="3" w:tplc="17BA82C4">
      <w:start w:val="1"/>
      <w:numFmt w:val="decimal"/>
      <w:lvlText w:val="%4."/>
      <w:lvlJc w:val="left"/>
      <w:pPr>
        <w:ind w:left="2880" w:hanging="360"/>
      </w:pPr>
    </w:lvl>
    <w:lvl w:ilvl="4" w:tplc="19BA66C6">
      <w:start w:val="1"/>
      <w:numFmt w:val="lowerLetter"/>
      <w:lvlText w:val="%5."/>
      <w:lvlJc w:val="left"/>
      <w:pPr>
        <w:ind w:left="3600" w:hanging="360"/>
      </w:pPr>
    </w:lvl>
    <w:lvl w:ilvl="5" w:tplc="5418B500">
      <w:start w:val="1"/>
      <w:numFmt w:val="lowerRoman"/>
      <w:lvlText w:val="%6."/>
      <w:lvlJc w:val="right"/>
      <w:pPr>
        <w:ind w:left="4320" w:hanging="180"/>
      </w:pPr>
    </w:lvl>
    <w:lvl w:ilvl="6" w:tplc="68BA3B8A">
      <w:start w:val="1"/>
      <w:numFmt w:val="decimal"/>
      <w:lvlText w:val="%7."/>
      <w:lvlJc w:val="left"/>
      <w:pPr>
        <w:ind w:left="5040" w:hanging="360"/>
      </w:pPr>
    </w:lvl>
    <w:lvl w:ilvl="7" w:tplc="9FF89A52">
      <w:start w:val="1"/>
      <w:numFmt w:val="lowerLetter"/>
      <w:lvlText w:val="%8."/>
      <w:lvlJc w:val="left"/>
      <w:pPr>
        <w:ind w:left="5760" w:hanging="360"/>
      </w:pPr>
    </w:lvl>
    <w:lvl w:ilvl="8" w:tplc="D812DA6E">
      <w:start w:val="1"/>
      <w:numFmt w:val="lowerRoman"/>
      <w:lvlText w:val="%9."/>
      <w:lvlJc w:val="right"/>
      <w:pPr>
        <w:ind w:left="6480" w:hanging="180"/>
      </w:pPr>
    </w:lvl>
  </w:abstractNum>
  <w:abstractNum w:abstractNumId="8" w15:restartNumberingAfterBreak="0">
    <w:nsid w:val="4C41109E"/>
    <w:multiLevelType w:val="hybridMultilevel"/>
    <w:tmpl w:val="C7E2DF9A"/>
    <w:lvl w:ilvl="0" w:tplc="07B4E430">
      <w:start w:val="1"/>
      <w:numFmt w:val="lowerLetter"/>
      <w:lvlText w:val="%1."/>
      <w:lvlJc w:val="left"/>
      <w:pPr>
        <w:ind w:left="144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4E8B4B4F"/>
    <w:multiLevelType w:val="hybridMultilevel"/>
    <w:tmpl w:val="2550DC00"/>
    <w:lvl w:ilvl="0" w:tplc="98BCDDF2">
      <w:start w:val="1"/>
      <w:numFmt w:val="bullet"/>
      <w:lvlText w:val="·"/>
      <w:lvlJc w:val="left"/>
      <w:pPr>
        <w:ind w:left="720" w:hanging="360"/>
      </w:pPr>
      <w:rPr>
        <w:rFonts w:ascii="Symbol" w:hAnsi="Symbol" w:hint="default"/>
      </w:rPr>
    </w:lvl>
    <w:lvl w:ilvl="1" w:tplc="3E1E924E">
      <w:start w:val="1"/>
      <w:numFmt w:val="bullet"/>
      <w:lvlText w:val="o"/>
      <w:lvlJc w:val="left"/>
      <w:pPr>
        <w:ind w:left="1440" w:hanging="360"/>
      </w:pPr>
      <w:rPr>
        <w:rFonts w:ascii="Courier New" w:hAnsi="Courier New" w:hint="default"/>
      </w:rPr>
    </w:lvl>
    <w:lvl w:ilvl="2" w:tplc="3E5A7AF4">
      <w:start w:val="1"/>
      <w:numFmt w:val="bullet"/>
      <w:lvlText w:val=""/>
      <w:lvlJc w:val="left"/>
      <w:pPr>
        <w:ind w:left="2160" w:hanging="360"/>
      </w:pPr>
      <w:rPr>
        <w:rFonts w:ascii="Wingdings" w:hAnsi="Wingdings" w:hint="default"/>
      </w:rPr>
    </w:lvl>
    <w:lvl w:ilvl="3" w:tplc="8402D488">
      <w:start w:val="1"/>
      <w:numFmt w:val="bullet"/>
      <w:lvlText w:val=""/>
      <w:lvlJc w:val="left"/>
      <w:pPr>
        <w:ind w:left="2880" w:hanging="360"/>
      </w:pPr>
      <w:rPr>
        <w:rFonts w:ascii="Symbol" w:hAnsi="Symbol" w:hint="default"/>
      </w:rPr>
    </w:lvl>
    <w:lvl w:ilvl="4" w:tplc="E578F178">
      <w:start w:val="1"/>
      <w:numFmt w:val="bullet"/>
      <w:lvlText w:val="o"/>
      <w:lvlJc w:val="left"/>
      <w:pPr>
        <w:ind w:left="3600" w:hanging="360"/>
      </w:pPr>
      <w:rPr>
        <w:rFonts w:ascii="Courier New" w:hAnsi="Courier New" w:hint="default"/>
      </w:rPr>
    </w:lvl>
    <w:lvl w:ilvl="5" w:tplc="33F233BC">
      <w:start w:val="1"/>
      <w:numFmt w:val="bullet"/>
      <w:lvlText w:val=""/>
      <w:lvlJc w:val="left"/>
      <w:pPr>
        <w:ind w:left="4320" w:hanging="360"/>
      </w:pPr>
      <w:rPr>
        <w:rFonts w:ascii="Wingdings" w:hAnsi="Wingdings" w:hint="default"/>
      </w:rPr>
    </w:lvl>
    <w:lvl w:ilvl="6" w:tplc="0E9022CA">
      <w:start w:val="1"/>
      <w:numFmt w:val="bullet"/>
      <w:lvlText w:val=""/>
      <w:lvlJc w:val="left"/>
      <w:pPr>
        <w:ind w:left="5040" w:hanging="360"/>
      </w:pPr>
      <w:rPr>
        <w:rFonts w:ascii="Symbol" w:hAnsi="Symbol" w:hint="default"/>
      </w:rPr>
    </w:lvl>
    <w:lvl w:ilvl="7" w:tplc="F6D87D20">
      <w:start w:val="1"/>
      <w:numFmt w:val="bullet"/>
      <w:lvlText w:val="o"/>
      <w:lvlJc w:val="left"/>
      <w:pPr>
        <w:ind w:left="5760" w:hanging="360"/>
      </w:pPr>
      <w:rPr>
        <w:rFonts w:ascii="Courier New" w:hAnsi="Courier New" w:hint="default"/>
      </w:rPr>
    </w:lvl>
    <w:lvl w:ilvl="8" w:tplc="C0B8CE1E">
      <w:start w:val="1"/>
      <w:numFmt w:val="bullet"/>
      <w:lvlText w:val=""/>
      <w:lvlJc w:val="left"/>
      <w:pPr>
        <w:ind w:left="6480" w:hanging="360"/>
      </w:pPr>
      <w:rPr>
        <w:rFonts w:ascii="Wingdings" w:hAnsi="Wingdings" w:hint="default"/>
      </w:rPr>
    </w:lvl>
  </w:abstractNum>
  <w:abstractNum w:abstractNumId="10" w15:restartNumberingAfterBreak="0">
    <w:nsid w:val="52787913"/>
    <w:multiLevelType w:val="hybridMultilevel"/>
    <w:tmpl w:val="85BCFB24"/>
    <w:lvl w:ilvl="0" w:tplc="3B20AACE">
      <w:start w:val="1"/>
      <w:numFmt w:val="bullet"/>
      <w:lvlText w:val="·"/>
      <w:lvlJc w:val="left"/>
      <w:pPr>
        <w:ind w:left="720" w:hanging="360"/>
      </w:pPr>
      <w:rPr>
        <w:rFonts w:ascii="Symbol" w:hAnsi="Symbol" w:hint="default"/>
      </w:rPr>
    </w:lvl>
    <w:lvl w:ilvl="1" w:tplc="0DFE1852">
      <w:start w:val="1"/>
      <w:numFmt w:val="bullet"/>
      <w:lvlText w:val="o"/>
      <w:lvlJc w:val="left"/>
      <w:pPr>
        <w:ind w:left="1440" w:hanging="360"/>
      </w:pPr>
      <w:rPr>
        <w:rFonts w:ascii="Courier New" w:hAnsi="Courier New" w:hint="default"/>
      </w:rPr>
    </w:lvl>
    <w:lvl w:ilvl="2" w:tplc="64F813C2">
      <w:start w:val="1"/>
      <w:numFmt w:val="bullet"/>
      <w:lvlText w:val=""/>
      <w:lvlJc w:val="left"/>
      <w:pPr>
        <w:ind w:left="2160" w:hanging="360"/>
      </w:pPr>
      <w:rPr>
        <w:rFonts w:ascii="Wingdings" w:hAnsi="Wingdings" w:hint="default"/>
      </w:rPr>
    </w:lvl>
    <w:lvl w:ilvl="3" w:tplc="7068DE0E">
      <w:start w:val="1"/>
      <w:numFmt w:val="bullet"/>
      <w:lvlText w:val=""/>
      <w:lvlJc w:val="left"/>
      <w:pPr>
        <w:ind w:left="2880" w:hanging="360"/>
      </w:pPr>
      <w:rPr>
        <w:rFonts w:ascii="Symbol" w:hAnsi="Symbol" w:hint="default"/>
      </w:rPr>
    </w:lvl>
    <w:lvl w:ilvl="4" w:tplc="52CCD73E">
      <w:start w:val="1"/>
      <w:numFmt w:val="bullet"/>
      <w:lvlText w:val="o"/>
      <w:lvlJc w:val="left"/>
      <w:pPr>
        <w:ind w:left="3600" w:hanging="360"/>
      </w:pPr>
      <w:rPr>
        <w:rFonts w:ascii="Courier New" w:hAnsi="Courier New" w:hint="default"/>
      </w:rPr>
    </w:lvl>
    <w:lvl w:ilvl="5" w:tplc="ECDC7B12">
      <w:start w:val="1"/>
      <w:numFmt w:val="bullet"/>
      <w:lvlText w:val=""/>
      <w:lvlJc w:val="left"/>
      <w:pPr>
        <w:ind w:left="4320" w:hanging="360"/>
      </w:pPr>
      <w:rPr>
        <w:rFonts w:ascii="Wingdings" w:hAnsi="Wingdings" w:hint="default"/>
      </w:rPr>
    </w:lvl>
    <w:lvl w:ilvl="6" w:tplc="EA3223BC">
      <w:start w:val="1"/>
      <w:numFmt w:val="bullet"/>
      <w:lvlText w:val=""/>
      <w:lvlJc w:val="left"/>
      <w:pPr>
        <w:ind w:left="5040" w:hanging="360"/>
      </w:pPr>
      <w:rPr>
        <w:rFonts w:ascii="Symbol" w:hAnsi="Symbol" w:hint="default"/>
      </w:rPr>
    </w:lvl>
    <w:lvl w:ilvl="7" w:tplc="44304BD4">
      <w:start w:val="1"/>
      <w:numFmt w:val="bullet"/>
      <w:lvlText w:val="o"/>
      <w:lvlJc w:val="left"/>
      <w:pPr>
        <w:ind w:left="5760" w:hanging="360"/>
      </w:pPr>
      <w:rPr>
        <w:rFonts w:ascii="Courier New" w:hAnsi="Courier New" w:hint="default"/>
      </w:rPr>
    </w:lvl>
    <w:lvl w:ilvl="8" w:tplc="73AAC8A6">
      <w:start w:val="1"/>
      <w:numFmt w:val="bullet"/>
      <w:lvlText w:val=""/>
      <w:lvlJc w:val="left"/>
      <w:pPr>
        <w:ind w:left="6480" w:hanging="360"/>
      </w:pPr>
      <w:rPr>
        <w:rFonts w:ascii="Wingdings" w:hAnsi="Wingdings" w:hint="default"/>
      </w:rPr>
    </w:lvl>
  </w:abstractNum>
  <w:abstractNum w:abstractNumId="11" w15:restartNumberingAfterBreak="0">
    <w:nsid w:val="55C341B6"/>
    <w:multiLevelType w:val="hybridMultilevel"/>
    <w:tmpl w:val="8700763A"/>
    <w:lvl w:ilvl="0" w:tplc="F488940E">
      <w:start w:val="1"/>
      <w:numFmt w:val="bullet"/>
      <w:lvlText w:val="·"/>
      <w:lvlJc w:val="left"/>
      <w:pPr>
        <w:ind w:left="720" w:hanging="360"/>
      </w:pPr>
      <w:rPr>
        <w:rFonts w:ascii="Symbol" w:hAnsi="Symbol" w:hint="default"/>
      </w:rPr>
    </w:lvl>
    <w:lvl w:ilvl="1" w:tplc="6A6E9B3C">
      <w:start w:val="1"/>
      <w:numFmt w:val="bullet"/>
      <w:lvlText w:val="o"/>
      <w:lvlJc w:val="left"/>
      <w:pPr>
        <w:ind w:left="1440" w:hanging="360"/>
      </w:pPr>
      <w:rPr>
        <w:rFonts w:ascii="Courier New" w:hAnsi="Courier New" w:hint="default"/>
      </w:rPr>
    </w:lvl>
    <w:lvl w:ilvl="2" w:tplc="D772F3CC">
      <w:start w:val="1"/>
      <w:numFmt w:val="bullet"/>
      <w:lvlText w:val=""/>
      <w:lvlJc w:val="left"/>
      <w:pPr>
        <w:ind w:left="2160" w:hanging="360"/>
      </w:pPr>
      <w:rPr>
        <w:rFonts w:ascii="Wingdings" w:hAnsi="Wingdings" w:hint="default"/>
      </w:rPr>
    </w:lvl>
    <w:lvl w:ilvl="3" w:tplc="7F787FE6">
      <w:start w:val="1"/>
      <w:numFmt w:val="bullet"/>
      <w:lvlText w:val=""/>
      <w:lvlJc w:val="left"/>
      <w:pPr>
        <w:ind w:left="2880" w:hanging="360"/>
      </w:pPr>
      <w:rPr>
        <w:rFonts w:ascii="Symbol" w:hAnsi="Symbol" w:hint="default"/>
      </w:rPr>
    </w:lvl>
    <w:lvl w:ilvl="4" w:tplc="3580D2E0">
      <w:start w:val="1"/>
      <w:numFmt w:val="bullet"/>
      <w:lvlText w:val="o"/>
      <w:lvlJc w:val="left"/>
      <w:pPr>
        <w:ind w:left="3600" w:hanging="360"/>
      </w:pPr>
      <w:rPr>
        <w:rFonts w:ascii="Courier New" w:hAnsi="Courier New" w:hint="default"/>
      </w:rPr>
    </w:lvl>
    <w:lvl w:ilvl="5" w:tplc="63B242E4">
      <w:start w:val="1"/>
      <w:numFmt w:val="bullet"/>
      <w:lvlText w:val=""/>
      <w:lvlJc w:val="left"/>
      <w:pPr>
        <w:ind w:left="4320" w:hanging="360"/>
      </w:pPr>
      <w:rPr>
        <w:rFonts w:ascii="Wingdings" w:hAnsi="Wingdings" w:hint="default"/>
      </w:rPr>
    </w:lvl>
    <w:lvl w:ilvl="6" w:tplc="BAB07220">
      <w:start w:val="1"/>
      <w:numFmt w:val="bullet"/>
      <w:lvlText w:val=""/>
      <w:lvlJc w:val="left"/>
      <w:pPr>
        <w:ind w:left="5040" w:hanging="360"/>
      </w:pPr>
      <w:rPr>
        <w:rFonts w:ascii="Symbol" w:hAnsi="Symbol" w:hint="default"/>
      </w:rPr>
    </w:lvl>
    <w:lvl w:ilvl="7" w:tplc="95A8E850">
      <w:start w:val="1"/>
      <w:numFmt w:val="bullet"/>
      <w:lvlText w:val="o"/>
      <w:lvlJc w:val="left"/>
      <w:pPr>
        <w:ind w:left="5760" w:hanging="360"/>
      </w:pPr>
      <w:rPr>
        <w:rFonts w:ascii="Courier New" w:hAnsi="Courier New" w:hint="default"/>
      </w:rPr>
    </w:lvl>
    <w:lvl w:ilvl="8" w:tplc="0696E18C">
      <w:start w:val="1"/>
      <w:numFmt w:val="bullet"/>
      <w:lvlText w:val=""/>
      <w:lvlJc w:val="left"/>
      <w:pPr>
        <w:ind w:left="6480" w:hanging="360"/>
      </w:pPr>
      <w:rPr>
        <w:rFonts w:ascii="Wingdings" w:hAnsi="Wingdings" w:hint="default"/>
      </w:rPr>
    </w:lvl>
  </w:abstractNum>
  <w:abstractNum w:abstractNumId="12" w15:restartNumberingAfterBreak="0">
    <w:nsid w:val="641E2210"/>
    <w:multiLevelType w:val="hybridMultilevel"/>
    <w:tmpl w:val="C7E2DF9A"/>
    <w:lvl w:ilvl="0" w:tplc="07B4E430">
      <w:start w:val="1"/>
      <w:numFmt w:val="lowerLetter"/>
      <w:lvlText w:val="%1."/>
      <w:lvlJc w:val="left"/>
      <w:pPr>
        <w:ind w:left="144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3" w15:restartNumberingAfterBreak="0">
    <w:nsid w:val="73C21A79"/>
    <w:multiLevelType w:val="hybridMultilevel"/>
    <w:tmpl w:val="C7E2DF9A"/>
    <w:lvl w:ilvl="0" w:tplc="07B4E430">
      <w:start w:val="1"/>
      <w:numFmt w:val="lowerLetter"/>
      <w:lvlText w:val="%1."/>
      <w:lvlJc w:val="left"/>
      <w:pPr>
        <w:ind w:left="144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4" w15:restartNumberingAfterBreak="0">
    <w:nsid w:val="74FE7E34"/>
    <w:multiLevelType w:val="hybridMultilevel"/>
    <w:tmpl w:val="C7E2DF9A"/>
    <w:lvl w:ilvl="0" w:tplc="07B4E430">
      <w:start w:val="1"/>
      <w:numFmt w:val="lowerLetter"/>
      <w:lvlText w:val="%1."/>
      <w:lvlJc w:val="left"/>
      <w:pPr>
        <w:ind w:left="144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5" w15:restartNumberingAfterBreak="0">
    <w:nsid w:val="7A19367A"/>
    <w:multiLevelType w:val="hybridMultilevel"/>
    <w:tmpl w:val="ECE81BDE"/>
    <w:lvl w:ilvl="0" w:tplc="55C28C78">
      <w:start w:val="1"/>
      <w:numFmt w:val="bullet"/>
      <w:lvlText w:val="·"/>
      <w:lvlJc w:val="left"/>
      <w:pPr>
        <w:ind w:left="720" w:hanging="360"/>
      </w:pPr>
      <w:rPr>
        <w:rFonts w:ascii="Symbol" w:hAnsi="Symbol" w:hint="default"/>
      </w:rPr>
    </w:lvl>
    <w:lvl w:ilvl="1" w:tplc="5CF8305E">
      <w:start w:val="1"/>
      <w:numFmt w:val="bullet"/>
      <w:lvlText w:val="o"/>
      <w:lvlJc w:val="left"/>
      <w:pPr>
        <w:ind w:left="1440" w:hanging="360"/>
      </w:pPr>
      <w:rPr>
        <w:rFonts w:ascii="Courier New" w:hAnsi="Courier New" w:hint="default"/>
      </w:rPr>
    </w:lvl>
    <w:lvl w:ilvl="2" w:tplc="03FAD060">
      <w:start w:val="1"/>
      <w:numFmt w:val="bullet"/>
      <w:lvlText w:val=""/>
      <w:lvlJc w:val="left"/>
      <w:pPr>
        <w:ind w:left="2160" w:hanging="360"/>
      </w:pPr>
      <w:rPr>
        <w:rFonts w:ascii="Wingdings" w:hAnsi="Wingdings" w:hint="default"/>
      </w:rPr>
    </w:lvl>
    <w:lvl w:ilvl="3" w:tplc="735C2C66">
      <w:start w:val="1"/>
      <w:numFmt w:val="bullet"/>
      <w:lvlText w:val=""/>
      <w:lvlJc w:val="left"/>
      <w:pPr>
        <w:ind w:left="2880" w:hanging="360"/>
      </w:pPr>
      <w:rPr>
        <w:rFonts w:ascii="Symbol" w:hAnsi="Symbol" w:hint="default"/>
      </w:rPr>
    </w:lvl>
    <w:lvl w:ilvl="4" w:tplc="C4C41456">
      <w:start w:val="1"/>
      <w:numFmt w:val="bullet"/>
      <w:lvlText w:val="o"/>
      <w:lvlJc w:val="left"/>
      <w:pPr>
        <w:ind w:left="3600" w:hanging="360"/>
      </w:pPr>
      <w:rPr>
        <w:rFonts w:ascii="Courier New" w:hAnsi="Courier New" w:hint="default"/>
      </w:rPr>
    </w:lvl>
    <w:lvl w:ilvl="5" w:tplc="6E6203A2">
      <w:start w:val="1"/>
      <w:numFmt w:val="bullet"/>
      <w:lvlText w:val=""/>
      <w:lvlJc w:val="left"/>
      <w:pPr>
        <w:ind w:left="4320" w:hanging="360"/>
      </w:pPr>
      <w:rPr>
        <w:rFonts w:ascii="Wingdings" w:hAnsi="Wingdings" w:hint="default"/>
      </w:rPr>
    </w:lvl>
    <w:lvl w:ilvl="6" w:tplc="C92C3AEC">
      <w:start w:val="1"/>
      <w:numFmt w:val="bullet"/>
      <w:lvlText w:val=""/>
      <w:lvlJc w:val="left"/>
      <w:pPr>
        <w:ind w:left="5040" w:hanging="360"/>
      </w:pPr>
      <w:rPr>
        <w:rFonts w:ascii="Symbol" w:hAnsi="Symbol" w:hint="default"/>
      </w:rPr>
    </w:lvl>
    <w:lvl w:ilvl="7" w:tplc="EC8E9286">
      <w:start w:val="1"/>
      <w:numFmt w:val="bullet"/>
      <w:lvlText w:val="o"/>
      <w:lvlJc w:val="left"/>
      <w:pPr>
        <w:ind w:left="5760" w:hanging="360"/>
      </w:pPr>
      <w:rPr>
        <w:rFonts w:ascii="Courier New" w:hAnsi="Courier New" w:hint="default"/>
      </w:rPr>
    </w:lvl>
    <w:lvl w:ilvl="8" w:tplc="C08C3F52">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15"/>
  </w:num>
  <w:num w:numId="5">
    <w:abstractNumId w:val="11"/>
  </w:num>
  <w:num w:numId="6">
    <w:abstractNumId w:val="2"/>
  </w:num>
  <w:num w:numId="7">
    <w:abstractNumId w:val="4"/>
  </w:num>
  <w:num w:numId="8">
    <w:abstractNumId w:val="6"/>
  </w:num>
  <w:num w:numId="9">
    <w:abstractNumId w:val="0"/>
  </w:num>
  <w:num w:numId="10">
    <w:abstractNumId w:val="7"/>
  </w:num>
  <w:num w:numId="11">
    <w:abstractNumId w:val="3"/>
  </w:num>
  <w:num w:numId="12">
    <w:abstractNumId w:val="5"/>
  </w:num>
  <w:num w:numId="13">
    <w:abstractNumId w:val="14"/>
  </w:num>
  <w:num w:numId="14">
    <w:abstractNumId w:val="12"/>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984"/>
    <w:rsid w:val="00027341"/>
    <w:rsid w:val="000910BB"/>
    <w:rsid w:val="00193EBC"/>
    <w:rsid w:val="001E5984"/>
    <w:rsid w:val="001E7D34"/>
    <w:rsid w:val="00213470"/>
    <w:rsid w:val="002316CF"/>
    <w:rsid w:val="00257E5B"/>
    <w:rsid w:val="002753E6"/>
    <w:rsid w:val="002F0356"/>
    <w:rsid w:val="00326491"/>
    <w:rsid w:val="003313A1"/>
    <w:rsid w:val="003E2DCE"/>
    <w:rsid w:val="004342B1"/>
    <w:rsid w:val="00444CDA"/>
    <w:rsid w:val="00446908"/>
    <w:rsid w:val="004B102B"/>
    <w:rsid w:val="00533BD5"/>
    <w:rsid w:val="005F193B"/>
    <w:rsid w:val="005F6F0B"/>
    <w:rsid w:val="006426EE"/>
    <w:rsid w:val="00665759"/>
    <w:rsid w:val="007522A7"/>
    <w:rsid w:val="007D64CF"/>
    <w:rsid w:val="00814C91"/>
    <w:rsid w:val="009449A7"/>
    <w:rsid w:val="00950284"/>
    <w:rsid w:val="00987A58"/>
    <w:rsid w:val="009C345C"/>
    <w:rsid w:val="009F61B8"/>
    <w:rsid w:val="00B0435D"/>
    <w:rsid w:val="00B31A33"/>
    <w:rsid w:val="00BE26C4"/>
    <w:rsid w:val="00C008E9"/>
    <w:rsid w:val="00C42593"/>
    <w:rsid w:val="00C5275B"/>
    <w:rsid w:val="00CB6BFE"/>
    <w:rsid w:val="00DA61AD"/>
    <w:rsid w:val="00E601FE"/>
    <w:rsid w:val="00ED7DCD"/>
    <w:rsid w:val="00F71552"/>
    <w:rsid w:val="00F878A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FFEFA6"/>
  <w15:docId w15:val="{C242F201-E64B-4B33-9F2E-2C5E1276F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ca-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02B"/>
  </w:style>
  <w:style w:type="paragraph" w:styleId="Ttulo1">
    <w:name w:val="heading 1"/>
    <w:basedOn w:val="Normal1"/>
    <w:next w:val="Normal1"/>
    <w:pPr>
      <w:keepNext/>
      <w:keepLines/>
      <w:spacing w:before="480" w:after="120"/>
      <w:outlineLvl w:val="0"/>
    </w:pPr>
    <w:rPr>
      <w:b/>
      <w:sz w:val="48"/>
      <w:szCs w:val="48"/>
    </w:rPr>
  </w:style>
  <w:style w:type="paragraph" w:styleId="Ttulo2">
    <w:name w:val="heading 2"/>
    <w:basedOn w:val="Normal1"/>
    <w:next w:val="Normal1"/>
    <w:pPr>
      <w:keepNext/>
      <w:keepLines/>
      <w:spacing w:before="360" w:after="80"/>
      <w:outlineLvl w:val="1"/>
    </w:pPr>
    <w:rPr>
      <w:b/>
      <w:sz w:val="36"/>
      <w:szCs w:val="36"/>
    </w:rPr>
  </w:style>
  <w:style w:type="paragraph" w:styleId="Ttulo3">
    <w:name w:val="heading 3"/>
    <w:basedOn w:val="Normal1"/>
    <w:next w:val="Normal1"/>
    <w:pPr>
      <w:keepNext/>
      <w:keepLines/>
      <w:spacing w:before="280" w:after="80"/>
      <w:outlineLvl w:val="2"/>
    </w:pPr>
    <w:rPr>
      <w:b/>
      <w:sz w:val="28"/>
      <w:szCs w:val="28"/>
    </w:rPr>
  </w:style>
  <w:style w:type="paragraph" w:styleId="Ttulo4">
    <w:name w:val="heading 4"/>
    <w:basedOn w:val="Normal1"/>
    <w:next w:val="Normal1"/>
    <w:pPr>
      <w:keepNext/>
      <w:keepLines/>
      <w:spacing w:before="240" w:after="40"/>
      <w:outlineLvl w:val="3"/>
    </w:pPr>
    <w:rPr>
      <w:b/>
    </w:rPr>
  </w:style>
  <w:style w:type="paragraph" w:styleId="Ttulo5">
    <w:name w:val="heading 5"/>
    <w:basedOn w:val="Normal1"/>
    <w:next w:val="Normal1"/>
    <w:pPr>
      <w:keepNext/>
      <w:keepLines/>
      <w:spacing w:before="220" w:after="40"/>
      <w:outlineLvl w:val="4"/>
    </w:pPr>
    <w:rPr>
      <w:b/>
      <w:sz w:val="22"/>
      <w:szCs w:val="22"/>
    </w:rPr>
  </w:style>
  <w:style w:type="paragraph" w:styleId="Ttulo6">
    <w:name w:val="heading 6"/>
    <w:basedOn w:val="Normal1"/>
    <w:next w:val="Normal1"/>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style>
  <w:style w:type="table" w:customStyle="1" w:styleId="TableNormal">
    <w:name w:val="Table Normal"/>
    <w:tblPr>
      <w:tblCellMar>
        <w:top w:w="0" w:type="dxa"/>
        <w:left w:w="0" w:type="dxa"/>
        <w:bottom w:w="0" w:type="dxa"/>
        <w:right w:w="0" w:type="dxa"/>
      </w:tblCellMar>
    </w:tblPr>
  </w:style>
  <w:style w:type="paragraph" w:styleId="Puesto">
    <w:name w:val="Title"/>
    <w:basedOn w:val="Normal1"/>
    <w:next w:val="Normal1"/>
    <w:pPr>
      <w:keepNext/>
      <w:keepLines/>
      <w:spacing w:before="480" w:after="120"/>
    </w:pPr>
    <w:rPr>
      <w:b/>
      <w:sz w:val="72"/>
      <w:szCs w:val="72"/>
    </w:rPr>
  </w:style>
  <w:style w:type="paragraph" w:styleId="Subttulo">
    <w:name w:val="Subtitle"/>
    <w:basedOn w:val="Normal1"/>
    <w:next w:val="Normal1"/>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3313A1"/>
    <w:pPr>
      <w:tabs>
        <w:tab w:val="center" w:pos="4252"/>
        <w:tab w:val="right" w:pos="8504"/>
      </w:tabs>
    </w:pPr>
  </w:style>
  <w:style w:type="character" w:customStyle="1" w:styleId="EncabezadoCar">
    <w:name w:val="Encabezado Car"/>
    <w:basedOn w:val="Fuentedeprrafopredeter"/>
    <w:link w:val="Encabezado"/>
    <w:uiPriority w:val="99"/>
    <w:rsid w:val="003313A1"/>
  </w:style>
  <w:style w:type="paragraph" w:styleId="Piedepgina">
    <w:name w:val="footer"/>
    <w:basedOn w:val="Normal"/>
    <w:link w:val="PiedepginaCar"/>
    <w:uiPriority w:val="99"/>
    <w:unhideWhenUsed/>
    <w:rsid w:val="003313A1"/>
    <w:pPr>
      <w:tabs>
        <w:tab w:val="center" w:pos="4252"/>
        <w:tab w:val="right" w:pos="8504"/>
      </w:tabs>
    </w:pPr>
  </w:style>
  <w:style w:type="character" w:customStyle="1" w:styleId="PiedepginaCar">
    <w:name w:val="Pie de página Car"/>
    <w:basedOn w:val="Fuentedeprrafopredeter"/>
    <w:link w:val="Piedepgina"/>
    <w:uiPriority w:val="99"/>
    <w:rsid w:val="003313A1"/>
  </w:style>
  <w:style w:type="paragraph" w:styleId="Textodeglobo">
    <w:name w:val="Balloon Text"/>
    <w:basedOn w:val="Normal"/>
    <w:link w:val="TextodegloboCar"/>
    <w:uiPriority w:val="99"/>
    <w:semiHidden/>
    <w:unhideWhenUsed/>
    <w:rsid w:val="003313A1"/>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3313A1"/>
    <w:rPr>
      <w:rFonts w:ascii="Lucida Grande" w:hAnsi="Lucida Grande"/>
      <w:sz w:val="18"/>
      <w:szCs w:val="18"/>
    </w:rPr>
  </w:style>
  <w:style w:type="table" w:styleId="Tablaconcuadrcula">
    <w:name w:val="Table Grid"/>
    <w:basedOn w:val="Tablanormal"/>
    <w:uiPriority w:val="99"/>
    <w:rsid w:val="002316CF"/>
    <w:rPr>
      <w:rFonts w:ascii="Calibri" w:hAnsi="Calibri" w:cs="Calibri"/>
      <w:sz w:val="22"/>
      <w:szCs w:val="22"/>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decomentario">
    <w:name w:val="annotation reference"/>
    <w:basedOn w:val="Fuentedeprrafopredeter"/>
    <w:uiPriority w:val="99"/>
    <w:semiHidden/>
    <w:unhideWhenUsed/>
    <w:rsid w:val="003E2DCE"/>
    <w:rPr>
      <w:sz w:val="16"/>
      <w:szCs w:val="16"/>
    </w:rPr>
  </w:style>
  <w:style w:type="paragraph" w:styleId="Textocomentario">
    <w:name w:val="annotation text"/>
    <w:basedOn w:val="Normal"/>
    <w:link w:val="TextocomentarioCar"/>
    <w:uiPriority w:val="99"/>
    <w:unhideWhenUsed/>
    <w:rsid w:val="003E2DCE"/>
    <w:rPr>
      <w:sz w:val="20"/>
      <w:szCs w:val="20"/>
    </w:rPr>
  </w:style>
  <w:style w:type="character" w:customStyle="1" w:styleId="TextocomentarioCar">
    <w:name w:val="Texto comentario Car"/>
    <w:basedOn w:val="Fuentedeprrafopredeter"/>
    <w:link w:val="Textocomentario"/>
    <w:uiPriority w:val="99"/>
    <w:rsid w:val="003E2DCE"/>
    <w:rPr>
      <w:sz w:val="20"/>
      <w:szCs w:val="20"/>
    </w:rPr>
  </w:style>
  <w:style w:type="paragraph" w:styleId="Asuntodelcomentario">
    <w:name w:val="annotation subject"/>
    <w:basedOn w:val="Textocomentario"/>
    <w:next w:val="Textocomentario"/>
    <w:link w:val="AsuntodelcomentarioCar"/>
    <w:uiPriority w:val="99"/>
    <w:semiHidden/>
    <w:unhideWhenUsed/>
    <w:rsid w:val="003E2DCE"/>
    <w:rPr>
      <w:b/>
      <w:bCs/>
    </w:rPr>
  </w:style>
  <w:style w:type="character" w:customStyle="1" w:styleId="AsuntodelcomentarioCar">
    <w:name w:val="Asunto del comentario Car"/>
    <w:basedOn w:val="TextocomentarioCar"/>
    <w:link w:val="Asuntodelcomentario"/>
    <w:uiPriority w:val="99"/>
    <w:semiHidden/>
    <w:rsid w:val="003E2DCE"/>
    <w:rPr>
      <w:b/>
      <w:bCs/>
      <w:sz w:val="20"/>
      <w:szCs w:val="20"/>
    </w:rPr>
  </w:style>
  <w:style w:type="paragraph" w:styleId="Prrafodelista">
    <w:name w:val="List Paragraph"/>
    <w:basedOn w:val="Normal"/>
    <w:uiPriority w:val="34"/>
    <w:qFormat/>
    <w:rsid w:val="00BE26C4"/>
    <w:pPr>
      <w:spacing w:after="160" w:line="259" w:lineRule="auto"/>
      <w:ind w:left="720"/>
      <w:contextualSpacing/>
    </w:pPr>
    <w:rPr>
      <w:rFonts w:asciiTheme="minorHAnsi" w:eastAsiaTheme="minorHAnsi" w:hAnsiTheme="minorHAnsi" w:cstheme="minorBidi"/>
      <w:sz w:val="22"/>
      <w:szCs w:val="22"/>
      <w:lang w:val="es-ES" w:eastAsia="en-US"/>
    </w:rPr>
  </w:style>
  <w:style w:type="paragraph" w:customStyle="1" w:styleId="paragraph">
    <w:name w:val="paragraph"/>
    <w:basedOn w:val="Normal"/>
    <w:rsid w:val="002F0356"/>
    <w:pPr>
      <w:spacing w:before="100" w:beforeAutospacing="1" w:after="100" w:afterAutospacing="1"/>
    </w:pPr>
    <w:rPr>
      <w:lang w:val="es-ES"/>
    </w:rPr>
  </w:style>
  <w:style w:type="character" w:customStyle="1" w:styleId="eop">
    <w:name w:val="eop"/>
    <w:basedOn w:val="Fuentedeprrafopredeter"/>
    <w:rsid w:val="002F03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knSB4OUmw7vp1l9okdt73ZiXHw==">CgMxLjA4AHIhMXlqSXQyNDU4WndOX0Ruc0JuZ1daZFF6WmFKdS11QmxJ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Pages>
  <Words>1747</Words>
  <Characters>9964</Characters>
  <Application>Microsoft Office Word</Application>
  <DocSecurity>0</DocSecurity>
  <Lines>83</Lines>
  <Paragraphs>23</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11688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Salon Ajenjo</dc:creator>
  <cp:lastModifiedBy>Antonio Ibanez Serrano</cp:lastModifiedBy>
  <cp:revision>32</cp:revision>
  <dcterms:created xsi:type="dcterms:W3CDTF">2025-10-31T10:40:00Z</dcterms:created>
  <dcterms:modified xsi:type="dcterms:W3CDTF">2025-12-17T09:21:00Z</dcterms:modified>
</cp:coreProperties>
</file>